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FB397" w14:textId="5595D139" w:rsidR="006C7F3E" w:rsidRPr="00DD00A7" w:rsidRDefault="006C7F3E" w:rsidP="00DD00A7">
      <w:pPr>
        <w:pStyle w:val="30"/>
        <w:framePr w:w="8291" w:h="1270" w:hRule="exact" w:wrap="around" w:x="1930" w:y="1612"/>
        <w:rPr>
          <w:sz w:val="84"/>
          <w:szCs w:val="84"/>
        </w:rPr>
      </w:pPr>
      <w:r w:rsidRPr="00DD00A7">
        <w:rPr>
          <w:rFonts w:hint="eastAsia"/>
          <w:sz w:val="84"/>
          <w:szCs w:val="84"/>
        </w:rPr>
        <w:t>团体标准</w:t>
      </w:r>
      <w:r w:rsidR="00DD00A7">
        <w:rPr>
          <w:rFonts w:hint="eastAsia"/>
          <w:sz w:val="84"/>
          <w:szCs w:val="84"/>
        </w:rPr>
        <w:t xml:space="preserve"> </w:t>
      </w:r>
    </w:p>
    <w:p w14:paraId="49BA8D58" w14:textId="22C506F0" w:rsidR="006C7F3E" w:rsidRDefault="00DD00A7" w:rsidP="00DD00A7">
      <w:pPr>
        <w:pStyle w:val="25"/>
        <w:framePr w:wrap="around"/>
      </w:pPr>
      <w:r>
        <w:fldChar w:fldCharType="begin">
          <w:ffData>
            <w:name w:val="StandNo"/>
            <w:enabled/>
            <w:calcOnExit w:val="0"/>
            <w:textInput>
              <w:default w:val="T/FSS XXX-2022"/>
            </w:textInput>
          </w:ffData>
        </w:fldChar>
      </w:r>
      <w:bookmarkStart w:id="0" w:name="StandNo"/>
      <w:r>
        <w:instrText xml:space="preserve"> FORMTEXT </w:instrText>
      </w:r>
      <w:r>
        <w:fldChar w:fldCharType="separate"/>
      </w:r>
      <w:r>
        <w:rPr>
          <w:noProof/>
        </w:rPr>
        <w:t>T/FSS XXX-2022</w:t>
      </w:r>
      <w:r>
        <w:fldChar w:fldCharType="end"/>
      </w:r>
      <w:bookmarkEnd w:id="0"/>
    </w:p>
    <w:tbl>
      <w:tblPr>
        <w:tblW w:w="9739" w:type="dxa"/>
        <w:tblBorders>
          <w:top w:val="single" w:sz="8" w:space="0" w:color="auto"/>
        </w:tblBorders>
        <w:tblLayout w:type="fixed"/>
        <w:tblCellMar>
          <w:left w:w="0" w:type="dxa"/>
          <w:right w:w="0" w:type="dxa"/>
        </w:tblCellMar>
        <w:tblLook w:val="0000" w:firstRow="0" w:lastRow="0" w:firstColumn="0" w:lastColumn="0" w:noHBand="0" w:noVBand="0"/>
      </w:tblPr>
      <w:tblGrid>
        <w:gridCol w:w="9739"/>
      </w:tblGrid>
      <w:tr w:rsidR="006C7F3E" w14:paraId="20CDF948" w14:textId="77777777" w:rsidTr="00275668">
        <w:tc>
          <w:tcPr>
            <w:tcW w:w="9739" w:type="dxa"/>
            <w:shd w:val="clear" w:color="auto" w:fill="auto"/>
          </w:tcPr>
          <w:p w14:paraId="14CD3DF1" w14:textId="77777777" w:rsidR="006C7F3E" w:rsidRPr="006C7F3E" w:rsidRDefault="006C7F3E" w:rsidP="006C7F3E">
            <w:pPr>
              <w:pStyle w:val="afff5"/>
              <w:framePr w:wrap="around"/>
              <w:rPr>
                <w:sz w:val="10"/>
              </w:rPr>
            </w:pPr>
          </w:p>
        </w:tc>
      </w:tr>
    </w:tbl>
    <w:p w14:paraId="18E0F183" w14:textId="485444D9" w:rsidR="006C7F3E" w:rsidRDefault="00275668" w:rsidP="006C7F3E">
      <w:pPr>
        <w:pStyle w:val="affff1"/>
        <w:framePr w:wrap="around"/>
      </w:pPr>
      <w:r w:rsidRPr="00275668">
        <w:rPr>
          <w:rFonts w:hint="eastAsia"/>
        </w:rPr>
        <w:t xml:space="preserve"> </w:t>
      </w:r>
      <w:r w:rsidR="005B01E5">
        <w:t xml:space="preserve"> </w:t>
      </w:r>
      <w:r w:rsidR="00760B15">
        <w:rPr>
          <w:rFonts w:hint="eastAsia"/>
        </w:rPr>
        <w:t>食品包装用玻璃瓶、罐</w:t>
      </w:r>
    </w:p>
    <w:p w14:paraId="089DE478" w14:textId="304BBEA0" w:rsidR="006C7F3E" w:rsidRDefault="005B01E5" w:rsidP="006C7F3E">
      <w:pPr>
        <w:pStyle w:val="affff3"/>
        <w:framePr w:wrap="around"/>
      </w:pPr>
      <w:proofErr w:type="spellStart"/>
      <w:r w:rsidRPr="005B01E5">
        <w:t>Foshan</w:t>
      </w:r>
      <w:proofErr w:type="spellEnd"/>
      <w:r w:rsidRPr="005B01E5">
        <w:t xml:space="preserve"> </w:t>
      </w:r>
      <w:proofErr w:type="gramStart"/>
      <w:r w:rsidRPr="005B01E5">
        <w:t>Standard</w:t>
      </w:r>
      <w:r>
        <w:t xml:space="preserve"> </w:t>
      </w:r>
      <w:r w:rsidRPr="005B01E5">
        <w:rPr>
          <w:rFonts w:hint="eastAsia"/>
        </w:rPr>
        <w:t xml:space="preserve"> </w:t>
      </w:r>
      <w:r w:rsidR="003C4E42" w:rsidRPr="003C4E42">
        <w:t>Glass</w:t>
      </w:r>
      <w:proofErr w:type="gramEnd"/>
      <w:r w:rsidR="003C4E42" w:rsidRPr="003C4E42">
        <w:t xml:space="preserve"> bottles and cans for food packaging</w:t>
      </w:r>
    </w:p>
    <w:p w14:paraId="636CF46B" w14:textId="301996CF" w:rsidR="006C7F3E" w:rsidRDefault="00CE30B2" w:rsidP="00CE30B2">
      <w:pPr>
        <w:pStyle w:val="affff7"/>
        <w:framePr w:wrap="around"/>
        <w:spacing w:after="0"/>
      </w:pPr>
      <w:r>
        <w:t>(</w:t>
      </w:r>
      <w:r w:rsidR="00760B15">
        <w:rPr>
          <w:rFonts w:hint="eastAsia"/>
        </w:rPr>
        <w:t>征求意见</w:t>
      </w:r>
      <w:r>
        <w:rPr>
          <w:rFonts w:hint="eastAsia"/>
        </w:rPr>
        <w:t>稿)</w:t>
      </w:r>
    </w:p>
    <w:tbl>
      <w:tblPr>
        <w:tblW w:w="9739" w:type="dxa"/>
        <w:tblBorders>
          <w:bottom w:val="single" w:sz="8" w:space="0" w:color="auto"/>
        </w:tblBorders>
        <w:tblLayout w:type="fixed"/>
        <w:tblCellMar>
          <w:left w:w="0" w:type="dxa"/>
          <w:right w:w="0" w:type="dxa"/>
        </w:tblCellMar>
        <w:tblLook w:val="0000" w:firstRow="0" w:lastRow="0" w:firstColumn="0" w:lastColumn="0" w:noHBand="0" w:noVBand="0"/>
      </w:tblPr>
      <w:tblGrid>
        <w:gridCol w:w="4869"/>
        <w:gridCol w:w="4870"/>
      </w:tblGrid>
      <w:tr w:rsidR="006C7F3E" w14:paraId="2C58F0DA" w14:textId="77777777" w:rsidTr="006C7F3E">
        <w:trPr>
          <w:trHeight w:hRule="exact" w:val="363"/>
        </w:trPr>
        <w:tc>
          <w:tcPr>
            <w:tcW w:w="4869" w:type="dxa"/>
            <w:shd w:val="clear" w:color="auto" w:fill="auto"/>
            <w:tcMar>
              <w:left w:w="57" w:type="dxa"/>
              <w:bottom w:w="28" w:type="dxa"/>
            </w:tcMar>
          </w:tcPr>
          <w:p w14:paraId="65E9A162" w14:textId="77777777" w:rsidR="006C7F3E" w:rsidRDefault="00950EB2" w:rsidP="006C7F3E">
            <w:pPr>
              <w:pStyle w:val="afffd"/>
              <w:framePr w:wrap="around"/>
            </w:pPr>
            <w:r>
              <w:fldChar w:fldCharType="begin">
                <w:ffData>
                  <w:name w:val="FY"/>
                  <w:enabled/>
                  <w:calcOnExit w:val="0"/>
                  <w:textInput>
                    <w:default w:val="XXXX"/>
                    <w:maxLength w:val="4"/>
                  </w:textInput>
                </w:ffData>
              </w:fldChar>
            </w:r>
            <w:bookmarkStart w:id="1" w:name="FY"/>
            <w:r w:rsidR="006C7F3E">
              <w:instrText xml:space="preserve"> FORMTEXT </w:instrText>
            </w:r>
            <w:r>
              <w:fldChar w:fldCharType="separate"/>
            </w:r>
            <w:r w:rsidR="006C7F3E">
              <w:rPr>
                <w:noProof/>
              </w:rPr>
              <w:t>XXXX</w:t>
            </w:r>
            <w:r>
              <w:fldChar w:fldCharType="end"/>
            </w:r>
            <w:bookmarkEnd w:id="1"/>
            <w:r w:rsidR="006C7F3E">
              <w:t xml:space="preserve"> - </w:t>
            </w:r>
            <w:r>
              <w:fldChar w:fldCharType="begin">
                <w:ffData>
                  <w:name w:val="FM"/>
                  <w:enabled/>
                  <w:calcOnExit w:val="0"/>
                  <w:textInput>
                    <w:default w:val="XX"/>
                    <w:maxLength w:val="2"/>
                  </w:textInput>
                </w:ffData>
              </w:fldChar>
            </w:r>
            <w:bookmarkStart w:id="2" w:name="FM"/>
            <w:r w:rsidR="006C7F3E">
              <w:instrText xml:space="preserve"> FORMTEXT </w:instrText>
            </w:r>
            <w:r>
              <w:fldChar w:fldCharType="separate"/>
            </w:r>
            <w:r w:rsidR="006C7F3E">
              <w:rPr>
                <w:noProof/>
              </w:rPr>
              <w:t>XX</w:t>
            </w:r>
            <w:r>
              <w:fldChar w:fldCharType="end"/>
            </w:r>
            <w:bookmarkEnd w:id="2"/>
            <w:r w:rsidR="006C7F3E">
              <w:t xml:space="preserve"> - </w:t>
            </w:r>
            <w:r>
              <w:fldChar w:fldCharType="begin">
                <w:ffData>
                  <w:name w:val="FD"/>
                  <w:enabled/>
                  <w:calcOnExit w:val="0"/>
                  <w:textInput>
                    <w:default w:val="XX"/>
                    <w:maxLength w:val="2"/>
                  </w:textInput>
                </w:ffData>
              </w:fldChar>
            </w:r>
            <w:bookmarkStart w:id="3" w:name="FD"/>
            <w:r w:rsidR="006C7F3E">
              <w:instrText xml:space="preserve"> FORMTEXT </w:instrText>
            </w:r>
            <w:r>
              <w:fldChar w:fldCharType="separate"/>
            </w:r>
            <w:r w:rsidR="006C7F3E">
              <w:rPr>
                <w:noProof/>
              </w:rPr>
              <w:t>XX</w:t>
            </w:r>
            <w:r>
              <w:fldChar w:fldCharType="end"/>
            </w:r>
            <w:bookmarkEnd w:id="3"/>
            <w:r w:rsidR="006C7F3E">
              <w:rPr>
                <w:rFonts w:hint="eastAsia"/>
              </w:rPr>
              <w:t xml:space="preserve"> 发布</w:t>
            </w:r>
          </w:p>
        </w:tc>
        <w:tc>
          <w:tcPr>
            <w:tcW w:w="4870" w:type="dxa"/>
            <w:shd w:val="clear" w:color="auto" w:fill="auto"/>
            <w:tcMar>
              <w:right w:w="57" w:type="dxa"/>
            </w:tcMar>
          </w:tcPr>
          <w:p w14:paraId="4EE117C0" w14:textId="77777777" w:rsidR="006C7F3E" w:rsidRDefault="00950EB2" w:rsidP="006C7F3E">
            <w:pPr>
              <w:pStyle w:val="afffd"/>
              <w:framePr w:wrap="around"/>
              <w:jc w:val="right"/>
            </w:pPr>
            <w:r>
              <w:fldChar w:fldCharType="begin">
                <w:ffData>
                  <w:name w:val="SY"/>
                  <w:enabled/>
                  <w:calcOnExit w:val="0"/>
                  <w:textInput>
                    <w:default w:val="XXXX"/>
                    <w:maxLength w:val="4"/>
                  </w:textInput>
                </w:ffData>
              </w:fldChar>
            </w:r>
            <w:bookmarkStart w:id="4" w:name="SY"/>
            <w:r w:rsidR="006C7F3E">
              <w:instrText xml:space="preserve"> FORMTEXT </w:instrText>
            </w:r>
            <w:r>
              <w:fldChar w:fldCharType="separate"/>
            </w:r>
            <w:r w:rsidR="006C7F3E">
              <w:rPr>
                <w:noProof/>
              </w:rPr>
              <w:t>XXXX</w:t>
            </w:r>
            <w:r>
              <w:fldChar w:fldCharType="end"/>
            </w:r>
            <w:bookmarkEnd w:id="4"/>
            <w:r w:rsidR="006C7F3E">
              <w:t xml:space="preserve"> - </w:t>
            </w:r>
            <w:r>
              <w:fldChar w:fldCharType="begin">
                <w:ffData>
                  <w:name w:val="SM"/>
                  <w:enabled/>
                  <w:calcOnExit w:val="0"/>
                  <w:textInput>
                    <w:default w:val="XX"/>
                    <w:maxLength w:val="2"/>
                  </w:textInput>
                </w:ffData>
              </w:fldChar>
            </w:r>
            <w:bookmarkStart w:id="5" w:name="SM"/>
            <w:r w:rsidR="006C7F3E">
              <w:instrText xml:space="preserve"> FORMTEXT </w:instrText>
            </w:r>
            <w:r>
              <w:fldChar w:fldCharType="separate"/>
            </w:r>
            <w:r w:rsidR="006C7F3E">
              <w:rPr>
                <w:noProof/>
              </w:rPr>
              <w:t>XX</w:t>
            </w:r>
            <w:r>
              <w:fldChar w:fldCharType="end"/>
            </w:r>
            <w:bookmarkEnd w:id="5"/>
            <w:r w:rsidR="006C7F3E">
              <w:t xml:space="preserve"> - </w:t>
            </w:r>
            <w:r>
              <w:fldChar w:fldCharType="begin">
                <w:ffData>
                  <w:name w:val="SD"/>
                  <w:enabled/>
                  <w:calcOnExit w:val="0"/>
                  <w:textInput>
                    <w:default w:val="XX"/>
                    <w:maxLength w:val="2"/>
                  </w:textInput>
                </w:ffData>
              </w:fldChar>
            </w:r>
            <w:bookmarkStart w:id="6" w:name="SD"/>
            <w:r w:rsidR="006C7F3E">
              <w:instrText xml:space="preserve"> FORMTEXT </w:instrText>
            </w:r>
            <w:r>
              <w:fldChar w:fldCharType="separate"/>
            </w:r>
            <w:r w:rsidR="006C7F3E">
              <w:rPr>
                <w:noProof/>
              </w:rPr>
              <w:t>XX</w:t>
            </w:r>
            <w:r>
              <w:fldChar w:fldCharType="end"/>
            </w:r>
            <w:bookmarkEnd w:id="6"/>
            <w:r w:rsidR="006C7F3E">
              <w:rPr>
                <w:rFonts w:hint="eastAsia"/>
              </w:rPr>
              <w:t xml:space="preserve"> 实施</w:t>
            </w:r>
          </w:p>
        </w:tc>
      </w:tr>
    </w:tbl>
    <w:p w14:paraId="6B1C9556" w14:textId="77777777" w:rsidR="006C7F3E" w:rsidRPr="006C7F3E" w:rsidRDefault="006C7F3E" w:rsidP="006C7F3E">
      <w:pPr>
        <w:pStyle w:val="27"/>
        <w:framePr w:wrap="around"/>
      </w:pPr>
      <w:r w:rsidRPr="006C7F3E">
        <w:rPr>
          <w:rFonts w:hint="eastAsia"/>
        </w:rPr>
        <w:t>佛山市佛山标准和卓越绩效管理促进会</w:t>
      </w:r>
      <w:r>
        <w:t>  </w:t>
      </w:r>
      <w:r>
        <w:rPr>
          <w:spacing w:val="85"/>
        </w:rPr>
        <w:t>发</w:t>
      </w:r>
      <w:r>
        <w:t>布</w:t>
      </w:r>
    </w:p>
    <w:tbl>
      <w:tblPr>
        <w:tblW w:w="0" w:type="auto"/>
        <w:tblLayout w:type="fixed"/>
        <w:tblCellMar>
          <w:left w:w="0" w:type="dxa"/>
          <w:right w:w="0" w:type="dxa"/>
        </w:tblCellMar>
        <w:tblLook w:val="0000" w:firstRow="0" w:lastRow="0" w:firstColumn="0" w:lastColumn="0" w:noHBand="0" w:noVBand="0"/>
      </w:tblPr>
      <w:tblGrid>
        <w:gridCol w:w="463"/>
        <w:gridCol w:w="8892"/>
      </w:tblGrid>
      <w:tr w:rsidR="006C7F3E" w14:paraId="0A8126E1" w14:textId="77777777" w:rsidTr="006C7F3E">
        <w:tc>
          <w:tcPr>
            <w:tcW w:w="463" w:type="dxa"/>
            <w:shd w:val="clear" w:color="auto" w:fill="auto"/>
          </w:tcPr>
          <w:p w14:paraId="429A02A5" w14:textId="77777777" w:rsidR="006C7F3E" w:rsidRDefault="006C7F3E" w:rsidP="006C7F3E">
            <w:pPr>
              <w:pStyle w:val="afffff3"/>
              <w:framePr w:wrap="around"/>
            </w:pPr>
            <w:r>
              <w:t>ICS</w:t>
            </w:r>
          </w:p>
        </w:tc>
        <w:tc>
          <w:tcPr>
            <w:tcW w:w="8892" w:type="dxa"/>
            <w:shd w:val="clear" w:color="auto" w:fill="auto"/>
          </w:tcPr>
          <w:p w14:paraId="29645E44" w14:textId="77777777" w:rsidR="006C7F3E" w:rsidRDefault="00BC2D76" w:rsidP="006C7F3E">
            <w:pPr>
              <w:pStyle w:val="afffff3"/>
              <w:framePr w:wrap="around"/>
            </w:pPr>
            <w:r>
              <w:t>25.040.30</w:t>
            </w:r>
          </w:p>
        </w:tc>
      </w:tr>
      <w:tr w:rsidR="006C7F3E" w14:paraId="20A3E1E6" w14:textId="77777777" w:rsidTr="006C7F3E">
        <w:tc>
          <w:tcPr>
            <w:tcW w:w="463" w:type="dxa"/>
            <w:shd w:val="clear" w:color="auto" w:fill="auto"/>
          </w:tcPr>
          <w:p w14:paraId="17BD46DB" w14:textId="77777777" w:rsidR="006C7F3E" w:rsidRDefault="006C7F3E" w:rsidP="006C7F3E">
            <w:pPr>
              <w:pStyle w:val="afffff3"/>
              <w:framePr w:wrap="around"/>
            </w:pPr>
            <w:r>
              <w:t>CCS</w:t>
            </w:r>
          </w:p>
        </w:tc>
        <w:tc>
          <w:tcPr>
            <w:tcW w:w="8892" w:type="dxa"/>
            <w:shd w:val="clear" w:color="auto" w:fill="auto"/>
          </w:tcPr>
          <w:p w14:paraId="5353ED1D" w14:textId="6F14E840" w:rsidR="006C7F3E" w:rsidRDefault="00BC2D76" w:rsidP="006C7F3E">
            <w:pPr>
              <w:pStyle w:val="afffff3"/>
              <w:framePr w:wrap="around"/>
            </w:pPr>
            <w:r>
              <w:t>J</w:t>
            </w:r>
            <w:r w:rsidR="00DD00A7">
              <w:t xml:space="preserve"> </w:t>
            </w:r>
            <w:r>
              <w:t>28</w:t>
            </w:r>
          </w:p>
          <w:tbl>
            <w:tblPr>
              <w:tblpPr w:vertAnchor="page" w:horzAnchor="margin" w:tblpXSpec="right" w:tblpY="114"/>
              <w:tblW w:w="6661" w:type="dxa"/>
              <w:tblLayout w:type="fixed"/>
              <w:tblCellMar>
                <w:left w:w="0" w:type="dxa"/>
                <w:right w:w="0" w:type="dxa"/>
              </w:tblCellMar>
              <w:tblLook w:val="0000" w:firstRow="0" w:lastRow="0" w:firstColumn="0" w:lastColumn="0" w:noHBand="0" w:noVBand="0"/>
            </w:tblPr>
            <w:tblGrid>
              <w:gridCol w:w="6661"/>
            </w:tblGrid>
            <w:tr w:rsidR="006C7F3E" w14:paraId="36285694" w14:textId="77777777" w:rsidTr="006C7F3E">
              <w:trPr>
                <w:trHeight w:val="1281"/>
              </w:trPr>
              <w:tc>
                <w:tcPr>
                  <w:tcW w:w="8892" w:type="dxa"/>
                  <w:shd w:val="clear" w:color="auto" w:fill="auto"/>
                  <w:vAlign w:val="center"/>
                </w:tcPr>
                <w:p w14:paraId="55BC5C28" w14:textId="77777777" w:rsidR="006C7F3E" w:rsidRPr="006C7F3E" w:rsidRDefault="006C7F3E" w:rsidP="001034BC">
                  <w:pPr>
                    <w:pStyle w:val="afffff3"/>
                    <w:framePr w:wrap="auto" w:vAnchor="margin" w:hAnchor="text" w:xAlign="left" w:yAlign="inline"/>
                    <w:jc w:val="right"/>
                    <w:rPr>
                      <w:rFonts w:ascii="Times New Roman" w:eastAsia="宋体"/>
                      <w:b/>
                      <w:w w:val="130"/>
                      <w:kern w:val="0"/>
                    </w:rPr>
                  </w:pPr>
                </w:p>
              </w:tc>
            </w:tr>
          </w:tbl>
          <w:p w14:paraId="448E42C2" w14:textId="77777777" w:rsidR="006C7F3E" w:rsidRDefault="006C7F3E" w:rsidP="006C7F3E">
            <w:pPr>
              <w:pStyle w:val="afffff3"/>
              <w:framePr w:wrap="around"/>
            </w:pPr>
          </w:p>
        </w:tc>
      </w:tr>
    </w:tbl>
    <w:p w14:paraId="4A1DEABA" w14:textId="77777777" w:rsidR="006C7F3E" w:rsidRPr="006C7F3E" w:rsidRDefault="006C7F3E" w:rsidP="006C7F3E">
      <w:pPr>
        <w:pStyle w:val="afffff3"/>
        <w:framePr w:wrap="around"/>
        <w:sectPr w:rsidR="006C7F3E" w:rsidRPr="006C7F3E" w:rsidSect="006C7F3E">
          <w:headerReference w:type="default" r:id="rId11"/>
          <w:pgSz w:w="11906" w:h="16838"/>
          <w:pgMar w:top="-340" w:right="1134" w:bottom="1020" w:left="1134" w:header="0" w:footer="0" w:gutter="283"/>
          <w:pgNumType w:start="1"/>
          <w:cols w:space="425"/>
          <w:docGrid w:type="lines" w:linePitch="312"/>
        </w:sectPr>
      </w:pPr>
    </w:p>
    <w:p w14:paraId="78C2C7EB" w14:textId="77777777" w:rsidR="006C7F3E" w:rsidRDefault="006C7F3E" w:rsidP="006C7F3E">
      <w:pPr>
        <w:pStyle w:val="af6"/>
        <w:spacing w:after="468"/>
      </w:pPr>
      <w:r w:rsidRPr="006C7F3E">
        <w:rPr>
          <w:rFonts w:hint="eastAsia"/>
          <w:spacing w:val="317"/>
        </w:rPr>
        <w:lastRenderedPageBreak/>
        <w:t>前</w:t>
      </w:r>
      <w:bookmarkStart w:id="7" w:name="BKQY"/>
      <w:r>
        <w:rPr>
          <w:rFonts w:hint="eastAsia"/>
        </w:rPr>
        <w:t>言</w:t>
      </w:r>
    </w:p>
    <w:p w14:paraId="637C8738" w14:textId="77777777" w:rsidR="006C7F3E" w:rsidRDefault="006C7F3E" w:rsidP="006C7F3E">
      <w:pPr>
        <w:pStyle w:val="aff7"/>
        <w:ind w:firstLine="420"/>
      </w:pPr>
      <w:r>
        <w:rPr>
          <w:rFonts w:hint="eastAsia"/>
        </w:rPr>
        <w:t>本文件按照GB/T 1.1-2020《标准化工作导则  第1部分：标准化文件的结构和起草规则》的规定起草。</w:t>
      </w:r>
    </w:p>
    <w:p w14:paraId="3B5C4B22" w14:textId="77777777" w:rsidR="006C7F3E" w:rsidRDefault="006C7F3E" w:rsidP="006C7F3E">
      <w:pPr>
        <w:pStyle w:val="aff7"/>
        <w:ind w:firstLine="420"/>
      </w:pPr>
      <w:r>
        <w:rPr>
          <w:rFonts w:hint="eastAsia"/>
        </w:rPr>
        <w:t>请注意本文件的某些内容可能涉及专利，本文件的发布机构不承担识别专利的责任。</w:t>
      </w:r>
    </w:p>
    <w:p w14:paraId="5EBB1E62" w14:textId="77777777" w:rsidR="006C7F3E" w:rsidRDefault="006C7F3E" w:rsidP="006C7F3E">
      <w:pPr>
        <w:pStyle w:val="aff7"/>
        <w:ind w:firstLine="420"/>
      </w:pPr>
      <w:r>
        <w:rPr>
          <w:rFonts w:hint="eastAsia"/>
        </w:rPr>
        <w:t>本文件由佛山市佛山标准和卓越绩效管理促进会提出并归口。</w:t>
      </w:r>
    </w:p>
    <w:p w14:paraId="528F6A6B" w14:textId="77777777" w:rsidR="00DD00A7" w:rsidRDefault="00DD00A7" w:rsidP="00DD00A7">
      <w:pPr>
        <w:pStyle w:val="aff7"/>
        <w:ind w:firstLine="420"/>
      </w:pPr>
      <w:r>
        <w:rPr>
          <w:rFonts w:hint="eastAsia"/>
        </w:rPr>
        <w:t>本文件起草单位：佛山市佛山标准和卓越绩效管理促进会、佛山市质量和标准化研究院、XXX、XXX。</w:t>
      </w:r>
    </w:p>
    <w:p w14:paraId="6CD5C1B8" w14:textId="55EE015B" w:rsidR="006C7F3E" w:rsidRDefault="00DD00A7" w:rsidP="00DD00A7">
      <w:pPr>
        <w:pStyle w:val="aff7"/>
        <w:ind w:firstLine="420"/>
      </w:pPr>
      <w:r>
        <w:rPr>
          <w:rFonts w:hint="eastAsia"/>
        </w:rPr>
        <w:t>本文件主要起草人：XXX、XXX、XXXX。</w:t>
      </w:r>
      <w:bookmarkEnd w:id="7"/>
    </w:p>
    <w:p w14:paraId="5F75A927" w14:textId="77777777" w:rsidR="006C7F3E" w:rsidRDefault="006C7F3E">
      <w:pPr>
        <w:widowControl/>
        <w:jc w:val="left"/>
      </w:pPr>
      <w:r>
        <w:br w:type="page"/>
      </w:r>
    </w:p>
    <w:p w14:paraId="3FE71A01" w14:textId="77777777" w:rsidR="006C7F3E" w:rsidRDefault="006C7F3E" w:rsidP="006C7F3E">
      <w:pPr>
        <w:pStyle w:val="af6"/>
        <w:spacing w:after="468"/>
      </w:pPr>
      <w:r w:rsidRPr="006C7F3E">
        <w:rPr>
          <w:rFonts w:hint="eastAsia"/>
          <w:spacing w:val="317"/>
        </w:rPr>
        <w:lastRenderedPageBreak/>
        <w:t>引</w:t>
      </w:r>
      <w:bookmarkStart w:id="8" w:name="BKYY"/>
      <w:r>
        <w:rPr>
          <w:rFonts w:hint="eastAsia"/>
        </w:rPr>
        <w:t>言</w:t>
      </w:r>
    </w:p>
    <w:p w14:paraId="1FDD743A" w14:textId="77777777" w:rsidR="006C7F3E" w:rsidRDefault="006C7F3E" w:rsidP="006C7F3E">
      <w:pPr>
        <w:pStyle w:val="aff7"/>
        <w:ind w:firstLine="420"/>
      </w:pPr>
      <w:r>
        <w:rPr>
          <w:rFonts w:hint="eastAsia"/>
        </w:rPr>
        <w:t>佛山标准是佛山市为推动制造业高质量发展，打造的系列先进标准。</w:t>
      </w:r>
    </w:p>
    <w:p w14:paraId="0DC0A313" w14:textId="77777777" w:rsidR="006C7F3E" w:rsidRPr="006C7F3E" w:rsidRDefault="006C7F3E" w:rsidP="006C7F3E">
      <w:pPr>
        <w:pStyle w:val="aff7"/>
        <w:ind w:firstLine="420"/>
      </w:pPr>
      <w:r>
        <w:rPr>
          <w:rFonts w:hint="eastAsia"/>
        </w:rP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w:t>
      </w:r>
      <w:r w:rsidR="009A6D5D">
        <w:rPr>
          <w:rFonts w:hint="eastAsia"/>
        </w:rPr>
        <w:t>，</w:t>
      </w:r>
      <w:r>
        <w:rPr>
          <w:rFonts w:hint="eastAsia"/>
        </w:rPr>
        <w:t>满足人民日益增长的美好生活需要。</w:t>
      </w:r>
      <w:bookmarkEnd w:id="8"/>
    </w:p>
    <w:p w14:paraId="323CC6C0" w14:textId="77777777" w:rsidR="006C7F3E" w:rsidRPr="006C7F3E" w:rsidRDefault="006C7F3E" w:rsidP="006C7F3E">
      <w:pPr>
        <w:sectPr w:rsidR="006C7F3E" w:rsidRPr="006C7F3E" w:rsidSect="006C7F3E">
          <w:headerReference w:type="default" r:id="rId12"/>
          <w:footerReference w:type="default" r:id="rId13"/>
          <w:pgSz w:w="11906" w:h="16838"/>
          <w:pgMar w:top="2409" w:right="1134" w:bottom="1134" w:left="1134" w:header="1417" w:footer="1134" w:gutter="283"/>
          <w:pgNumType w:fmt="upperRoman" w:start="1"/>
          <w:cols w:space="425"/>
          <w:docGrid w:type="lines" w:linePitch="312"/>
        </w:sectPr>
      </w:pPr>
    </w:p>
    <w:sdt>
      <w:sdtPr>
        <w:rPr>
          <w:rStyle w:val="afffff9"/>
          <w:rFonts w:hint="eastAsia"/>
        </w:rPr>
        <w:tag w:val="StandardName"/>
        <w:id w:val="-1788579198"/>
        <w:lock w:val="sdtLocked"/>
        <w:placeholder>
          <w:docPart w:val="DefaultPlaceholder_-1854013440"/>
        </w:placeholder>
      </w:sdtPr>
      <w:sdtEndPr>
        <w:rPr>
          <w:rStyle w:val="afffff9"/>
          <w:rFonts w:hint="default"/>
        </w:rPr>
      </w:sdtEndPr>
      <w:sdtContent>
        <w:bookmarkStart w:id="9" w:name="_GoBack" w:displacedByCustomXml="prev"/>
        <w:bookmarkEnd w:id="9" w:displacedByCustomXml="prev"/>
        <w:bookmarkStart w:id="10" w:name="StandardName" w:displacedByCustomXml="prev"/>
        <w:p w14:paraId="60A18C17" w14:textId="63E22121" w:rsidR="00827120" w:rsidRDefault="00252072" w:rsidP="006C7F3E">
          <w:pPr>
            <w:pStyle w:val="afffff8"/>
            <w:rPr>
              <w:rStyle w:val="afffff9"/>
            </w:rPr>
          </w:pPr>
          <w:r>
            <w:rPr>
              <w:rStyle w:val="afffff9"/>
              <w:rFonts w:hint="eastAsia"/>
            </w:rPr>
            <w:t xml:space="preserve"> </w:t>
          </w:r>
          <w:r w:rsidR="00275668" w:rsidRPr="00275668">
            <w:rPr>
              <w:rStyle w:val="afffff9"/>
              <w:rFonts w:hint="eastAsia"/>
            </w:rPr>
            <w:t xml:space="preserve"> </w:t>
          </w:r>
          <w:bookmarkEnd w:id="10"/>
          <w:r w:rsidR="00760B15" w:rsidRPr="00760B15">
            <w:t>食品包装用玻璃瓶、罐</w:t>
          </w:r>
        </w:p>
      </w:sdtContent>
    </w:sdt>
    <w:p w14:paraId="30882E1D" w14:textId="77777777" w:rsidR="006C7F3E" w:rsidRDefault="006C7F3E" w:rsidP="006C7F3E">
      <w:pPr>
        <w:pStyle w:val="af7"/>
        <w:spacing w:before="312" w:after="312"/>
      </w:pPr>
      <w:r>
        <w:rPr>
          <w:rFonts w:hint="eastAsia"/>
        </w:rPr>
        <w:t>范围</w:t>
      </w:r>
    </w:p>
    <w:p w14:paraId="735DED9E" w14:textId="0B5E9B6B" w:rsidR="00FC79D7" w:rsidRDefault="00FC79D7" w:rsidP="00FC79D7">
      <w:pPr>
        <w:pStyle w:val="aff7"/>
        <w:ind w:firstLine="420"/>
      </w:pPr>
      <w:r>
        <w:rPr>
          <w:rFonts w:hint="eastAsia"/>
        </w:rPr>
        <w:t>本文件规定了</w:t>
      </w:r>
      <w:r w:rsidR="000F0433" w:rsidRPr="000F0433">
        <w:rPr>
          <w:rFonts w:hint="eastAsia"/>
        </w:rPr>
        <w:t>食品包装用玻璃瓶、罐</w:t>
      </w:r>
      <w:r>
        <w:rPr>
          <w:rFonts w:hint="eastAsia"/>
        </w:rPr>
        <w:t>(以下简称</w:t>
      </w:r>
      <w:r w:rsidR="00DD00A7">
        <w:rPr>
          <w:rFonts w:hint="eastAsia"/>
        </w:rPr>
        <w:t>“</w:t>
      </w:r>
      <w:r w:rsidR="000F0433" w:rsidRPr="000F0433">
        <w:rPr>
          <w:rFonts w:hint="eastAsia"/>
        </w:rPr>
        <w:t>玻璃瓶、罐</w:t>
      </w:r>
      <w:r w:rsidR="00DD00A7">
        <w:rPr>
          <w:rFonts w:hint="eastAsia"/>
        </w:rPr>
        <w:t>”</w:t>
      </w:r>
      <w:r>
        <w:rPr>
          <w:rFonts w:hint="eastAsia"/>
        </w:rPr>
        <w:t>)的术语和定义、要求、试验方法、检验规则以及标志、包装、运输和贮存</w:t>
      </w:r>
      <w:r w:rsidR="000F0433">
        <w:rPr>
          <w:rFonts w:hint="eastAsia"/>
        </w:rPr>
        <w:t>、质量承诺</w:t>
      </w:r>
      <w:r>
        <w:rPr>
          <w:rFonts w:hint="eastAsia"/>
        </w:rPr>
        <w:t>。</w:t>
      </w:r>
    </w:p>
    <w:p w14:paraId="7571B37E" w14:textId="6F078D18" w:rsidR="006C7F3E" w:rsidRPr="00D37A4D" w:rsidRDefault="00FC79D7" w:rsidP="00FC79D7">
      <w:pPr>
        <w:pStyle w:val="aff7"/>
        <w:ind w:firstLine="420"/>
        <w:rPr>
          <w:color w:val="00B0F0"/>
        </w:rPr>
      </w:pPr>
      <w:r w:rsidRPr="00D37A4D">
        <w:rPr>
          <w:rFonts w:hint="eastAsia"/>
          <w:color w:val="00B0F0"/>
        </w:rPr>
        <w:t>本文件适用于</w:t>
      </w:r>
      <w:r w:rsidR="000F0433" w:rsidRPr="00D37A4D">
        <w:rPr>
          <w:rFonts w:hint="eastAsia"/>
          <w:color w:val="00B0F0"/>
        </w:rPr>
        <w:t>食品包装用玻璃瓶、罐</w:t>
      </w:r>
      <w:r w:rsidR="009A6D5D" w:rsidRPr="00D37A4D">
        <w:rPr>
          <w:rFonts w:hint="eastAsia"/>
          <w:color w:val="00B0F0"/>
        </w:rPr>
        <w:t>。</w:t>
      </w:r>
      <w:r w:rsidR="00D37A4D" w:rsidRPr="00D37A4D">
        <w:rPr>
          <w:rFonts w:hint="eastAsia"/>
          <w:color w:val="00B0F0"/>
        </w:rPr>
        <w:t>？</w:t>
      </w:r>
    </w:p>
    <w:p w14:paraId="25FFD499" w14:textId="77777777" w:rsidR="006C7F3E" w:rsidRDefault="006C7F3E" w:rsidP="006C7F3E">
      <w:pPr>
        <w:pStyle w:val="af7"/>
        <w:spacing w:before="312" w:after="312"/>
      </w:pPr>
      <w:r>
        <w:rPr>
          <w:rFonts w:hint="eastAsia"/>
        </w:rPr>
        <w:t>规范性引用文件</w:t>
      </w:r>
    </w:p>
    <w:sdt>
      <w:sdtPr>
        <w:tag w:val="StandNameFile"/>
        <w:id w:val="-1821031262"/>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sdtContent>
        <w:p w14:paraId="628BB3BE" w14:textId="77777777" w:rsidR="006C7F3E" w:rsidRDefault="006C7F3E" w:rsidP="006C7F3E">
          <w:pPr>
            <w:pStyle w:val="aff7"/>
            <w:ind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9846E3C" w14:textId="77777777" w:rsidR="009A7E09" w:rsidRDefault="009A7E09" w:rsidP="009A7E09">
      <w:pPr>
        <w:pStyle w:val="aff7"/>
        <w:ind w:firstLine="420"/>
      </w:pPr>
      <w:r>
        <w:rPr>
          <w:rFonts w:hint="eastAsia"/>
        </w:rPr>
        <w:t>GB/T 2828.1计数抽样检验程序 第 1 部分:按接收质量限(AQL)检索的逐批检验抽样计划</w:t>
      </w:r>
    </w:p>
    <w:p w14:paraId="4CCA8580" w14:textId="4264FE69" w:rsidR="009A7E09" w:rsidRDefault="009A7E09" w:rsidP="009A7E09">
      <w:pPr>
        <w:pStyle w:val="aff7"/>
        <w:ind w:firstLine="420"/>
      </w:pPr>
      <w:r>
        <w:rPr>
          <w:rFonts w:hint="eastAsia"/>
        </w:rPr>
        <w:t>GB/T 4545玻璃瓶罐内应力试验方法</w:t>
      </w:r>
    </w:p>
    <w:p w14:paraId="64872F99" w14:textId="77777777" w:rsidR="009A7E09" w:rsidRDefault="009A7E09" w:rsidP="009A7E09">
      <w:pPr>
        <w:pStyle w:val="aff7"/>
        <w:ind w:firstLine="420"/>
      </w:pPr>
      <w:r>
        <w:rPr>
          <w:rFonts w:hint="eastAsia"/>
        </w:rPr>
        <w:t>GB/T 4547玻璃容器 抗热震性和热震耐久性试验方法</w:t>
      </w:r>
    </w:p>
    <w:p w14:paraId="10704D81" w14:textId="5789D0B9" w:rsidR="009A7E09" w:rsidRDefault="009A7E09" w:rsidP="009A7E09">
      <w:pPr>
        <w:pStyle w:val="aff7"/>
        <w:ind w:firstLine="420"/>
      </w:pPr>
      <w:r>
        <w:rPr>
          <w:rFonts w:hint="eastAsia"/>
        </w:rPr>
        <w:t>GB/T 4548玻璃容器内表面耐水侵蚀性能测试方法及分级</w:t>
      </w:r>
    </w:p>
    <w:p w14:paraId="5D192811" w14:textId="23B875F3" w:rsidR="00BF13BC" w:rsidRDefault="00BF13BC" w:rsidP="009A7E09">
      <w:pPr>
        <w:pStyle w:val="aff7"/>
        <w:ind w:firstLine="420"/>
      </w:pPr>
      <w:r w:rsidRPr="00BF13BC">
        <w:t>GB</w:t>
      </w:r>
      <w:r>
        <w:t xml:space="preserve"> 4806.5</w:t>
      </w:r>
      <w:r w:rsidR="00416974">
        <w:t xml:space="preserve"> </w:t>
      </w:r>
      <w:r w:rsidR="00416974" w:rsidRPr="00416974">
        <w:rPr>
          <w:rFonts w:hint="eastAsia"/>
        </w:rPr>
        <w:t>玻璃制品</w:t>
      </w:r>
    </w:p>
    <w:p w14:paraId="3F5A04B6" w14:textId="77777777" w:rsidR="009A7E09" w:rsidRDefault="009A7E09" w:rsidP="009A7E09">
      <w:pPr>
        <w:pStyle w:val="aff7"/>
        <w:ind w:firstLine="420"/>
      </w:pPr>
      <w:r>
        <w:rPr>
          <w:rFonts w:hint="eastAsia"/>
        </w:rPr>
        <w:t>GB/T 6552玻璃容器 抗机械冲击试验方法</w:t>
      </w:r>
    </w:p>
    <w:p w14:paraId="7B739274" w14:textId="5B0BCE26" w:rsidR="009A7E09" w:rsidRDefault="009A7E09" w:rsidP="009A7E09">
      <w:pPr>
        <w:pStyle w:val="aff7"/>
        <w:ind w:firstLine="420"/>
      </w:pPr>
      <w:r>
        <w:rPr>
          <w:rFonts w:hint="eastAsia"/>
        </w:rPr>
        <w:t>GB/T 8452玻璃瓶罐垂直轴偏差试验方法</w:t>
      </w:r>
    </w:p>
    <w:p w14:paraId="6EF05CFF" w14:textId="5F1D8B47" w:rsidR="00BF13BC" w:rsidRDefault="00BF13BC" w:rsidP="009A7E09">
      <w:pPr>
        <w:pStyle w:val="aff7"/>
        <w:ind w:firstLine="420"/>
      </w:pPr>
      <w:r w:rsidRPr="00BF13BC">
        <w:t>GB/T 9</w:t>
      </w:r>
      <w:r>
        <w:t xml:space="preserve">286 </w:t>
      </w:r>
      <w:r w:rsidR="00416974" w:rsidRPr="00416974">
        <w:rPr>
          <w:rFonts w:hint="eastAsia"/>
        </w:rPr>
        <w:t>色漆和清漆 划格试验</w:t>
      </w:r>
    </w:p>
    <w:p w14:paraId="1BC67244" w14:textId="77777777" w:rsidR="009A7E09" w:rsidRDefault="009A7E09" w:rsidP="009A7E09">
      <w:pPr>
        <w:pStyle w:val="aff7"/>
        <w:ind w:firstLine="420"/>
      </w:pPr>
      <w:r>
        <w:rPr>
          <w:rFonts w:hint="eastAsia"/>
        </w:rPr>
        <w:t>GB/T 9987玻璃瓶罐制造术语</w:t>
      </w:r>
    </w:p>
    <w:p w14:paraId="271A5393" w14:textId="77777777" w:rsidR="009A7E09" w:rsidRDefault="009A7E09" w:rsidP="009A7E09">
      <w:pPr>
        <w:pStyle w:val="aff7"/>
        <w:ind w:firstLine="420"/>
      </w:pPr>
      <w:r>
        <w:rPr>
          <w:rFonts w:hint="eastAsia"/>
        </w:rPr>
        <w:t>GB/T 17449包装 玻璃容器螺纹瓶口尺寸</w:t>
      </w:r>
    </w:p>
    <w:p w14:paraId="38050312" w14:textId="3D80E8BD" w:rsidR="009A7E09" w:rsidRDefault="009A7E09" w:rsidP="009A7E09">
      <w:pPr>
        <w:pStyle w:val="aff7"/>
        <w:ind w:firstLine="420"/>
      </w:pPr>
      <w:r>
        <w:rPr>
          <w:rFonts w:hint="eastAsia"/>
        </w:rPr>
        <w:t>GB/T 20858玻璃容器用重量法测定容量试验方法</w:t>
      </w:r>
    </w:p>
    <w:p w14:paraId="156D7540" w14:textId="42BCFCFB" w:rsidR="00BF13BC" w:rsidRDefault="00BF13BC" w:rsidP="00416974">
      <w:pPr>
        <w:pStyle w:val="aff7"/>
        <w:ind w:firstLine="420"/>
      </w:pPr>
      <w:r w:rsidRPr="00BF13BC">
        <w:t>GB/T 24694-2021</w:t>
      </w:r>
      <w:r>
        <w:t xml:space="preserve"> </w:t>
      </w:r>
      <w:r w:rsidR="00416974">
        <w:rPr>
          <w:rFonts w:hint="eastAsia"/>
        </w:rPr>
        <w:t>玻璃容器 白酒瓶质量要求</w:t>
      </w:r>
    </w:p>
    <w:p w14:paraId="124219AC" w14:textId="5568BD6E" w:rsidR="00BF13BC" w:rsidRDefault="00BF13BC" w:rsidP="00416974">
      <w:pPr>
        <w:pStyle w:val="aff7"/>
        <w:ind w:firstLine="420"/>
      </w:pPr>
      <w:r w:rsidRPr="00BF13BC">
        <w:rPr>
          <w:rFonts w:hint="eastAsia"/>
        </w:rPr>
        <w:t>GB 31604.24</w:t>
      </w:r>
      <w:r w:rsidR="00416974">
        <w:t xml:space="preserve">  </w:t>
      </w:r>
      <w:r w:rsidR="00416974">
        <w:rPr>
          <w:rFonts w:hint="eastAsia"/>
        </w:rPr>
        <w:t>食品接触材料及制品 镉迁移量的测定</w:t>
      </w:r>
    </w:p>
    <w:p w14:paraId="5619CEC7" w14:textId="2C6AC7EF" w:rsidR="00BF13BC" w:rsidRDefault="00BF13BC" w:rsidP="009A7E09">
      <w:pPr>
        <w:pStyle w:val="aff7"/>
        <w:ind w:firstLine="420"/>
      </w:pPr>
      <w:r w:rsidRPr="00BF13BC">
        <w:rPr>
          <w:rFonts w:hint="eastAsia"/>
        </w:rPr>
        <w:t>GB 31604.34</w:t>
      </w:r>
      <w:r w:rsidR="00416974">
        <w:t xml:space="preserve">  </w:t>
      </w:r>
      <w:hyperlink r:id="rId14" w:tgtFrame="_blank" w:history="1">
        <w:r w:rsidR="00416974" w:rsidRPr="00416974">
          <w:rPr>
            <w:rFonts w:hint="eastAsia"/>
          </w:rPr>
          <w:t>食品接触材料及制品 铅的测定和迁移量的测定</w:t>
        </w:r>
      </w:hyperlink>
    </w:p>
    <w:p w14:paraId="57B1DE26" w14:textId="451C5A98" w:rsidR="00BF13BC" w:rsidRDefault="00BF13BC" w:rsidP="009A7E09">
      <w:pPr>
        <w:pStyle w:val="aff7"/>
        <w:ind w:firstLine="420"/>
      </w:pPr>
      <w:r w:rsidRPr="00BF13BC">
        <w:rPr>
          <w:rFonts w:hint="eastAsia"/>
        </w:rPr>
        <w:t>GB 31604.38</w:t>
      </w:r>
      <w:r w:rsidR="00416974">
        <w:t xml:space="preserve">  </w:t>
      </w:r>
      <w:r w:rsidR="00416974" w:rsidRPr="00416974">
        <w:rPr>
          <w:rFonts w:hint="eastAsia"/>
        </w:rPr>
        <w:t>食品接触材料及制品 砷的测定和迁移量的测定</w:t>
      </w:r>
    </w:p>
    <w:p w14:paraId="5B6B69FB" w14:textId="6951F60C" w:rsidR="00BF13BC" w:rsidRDefault="00BF13BC" w:rsidP="00416974">
      <w:pPr>
        <w:pStyle w:val="aff7"/>
        <w:ind w:firstLine="420"/>
      </w:pPr>
      <w:r w:rsidRPr="00BF13BC">
        <w:rPr>
          <w:rFonts w:hint="eastAsia"/>
        </w:rPr>
        <w:t>GB 31604.41</w:t>
      </w:r>
      <w:r w:rsidR="00416974">
        <w:t xml:space="preserve">  </w:t>
      </w:r>
      <w:r w:rsidR="00416974">
        <w:rPr>
          <w:rFonts w:hint="eastAsia"/>
        </w:rPr>
        <w:t>食品接触材料及制品 锑迁移量的测定</w:t>
      </w:r>
    </w:p>
    <w:p w14:paraId="3353AD1F" w14:textId="77777777" w:rsidR="009A7E09" w:rsidRDefault="009A7E09" w:rsidP="009A7E09">
      <w:pPr>
        <w:pStyle w:val="aff7"/>
        <w:ind w:firstLine="420"/>
      </w:pPr>
      <w:r>
        <w:rPr>
          <w:rFonts w:hint="eastAsia"/>
        </w:rPr>
        <w:t>GB/T 37855玻璃容器26H126 冠形瓶口</w:t>
      </w:r>
    </w:p>
    <w:p w14:paraId="15792B3C" w14:textId="30F8EF61" w:rsidR="00564BF8" w:rsidRDefault="009A7E09" w:rsidP="009A7E09">
      <w:pPr>
        <w:pStyle w:val="aff7"/>
        <w:ind w:firstLine="420"/>
      </w:pPr>
      <w:r>
        <w:rPr>
          <w:rFonts w:hint="eastAsia"/>
        </w:rPr>
        <w:t>GB/T 37856玻璃容器26H180 冠形瓶口</w:t>
      </w:r>
    </w:p>
    <w:p w14:paraId="647C6241" w14:textId="77777777" w:rsidR="006C7F3E" w:rsidRDefault="006C7F3E" w:rsidP="006C7F3E">
      <w:pPr>
        <w:pStyle w:val="af7"/>
        <w:spacing w:before="312" w:after="312"/>
      </w:pPr>
      <w:r>
        <w:rPr>
          <w:rFonts w:hint="eastAsia"/>
        </w:rPr>
        <w:t>术语和定义</w:t>
      </w:r>
    </w:p>
    <w:sdt>
      <w:sdtPr>
        <w:rPr>
          <w:color w:val="000000" w:themeColor="text1"/>
        </w:rPr>
        <w:tag w:val="TermContent"/>
        <w:id w:val="1573931394"/>
        <w:placeholder>
          <w:docPart w:val="DefaultPlaceholder_-18540134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12D24011" w14:textId="3C9370DC" w:rsidR="006C7F3E" w:rsidRDefault="009A7E09" w:rsidP="006C7F3E">
          <w:pPr>
            <w:pStyle w:val="aff7"/>
            <w:ind w:firstLine="420"/>
          </w:pPr>
          <w:r>
            <w:rPr>
              <w:color w:val="000000" w:themeColor="text1"/>
            </w:rPr>
            <w:t>GB</w:t>
          </w:r>
          <w:r w:rsidR="00FC79D7" w:rsidRPr="00FC79D7">
            <w:rPr>
              <w:color w:val="000000" w:themeColor="text1"/>
            </w:rPr>
            <w:t xml:space="preserve">/T </w:t>
          </w:r>
          <w:r>
            <w:rPr>
              <w:color w:val="000000" w:themeColor="text1"/>
            </w:rPr>
            <w:t>9987</w:t>
          </w:r>
          <w:r w:rsidR="00FC79D7" w:rsidRPr="00FC79D7">
            <w:rPr>
              <w:color w:val="000000" w:themeColor="text1"/>
            </w:rPr>
            <w:t>界定的术语和定义适用于本文件。</w:t>
          </w:r>
        </w:p>
      </w:sdtContent>
    </w:sdt>
    <w:p w14:paraId="26F08799" w14:textId="173C58E5" w:rsidR="00FC79D7" w:rsidRDefault="00FC79D7" w:rsidP="00FC79D7">
      <w:pPr>
        <w:pStyle w:val="af7"/>
        <w:spacing w:before="312" w:after="312"/>
      </w:pPr>
      <w:r>
        <w:rPr>
          <w:rFonts w:hint="eastAsia"/>
        </w:rPr>
        <w:t>分类</w:t>
      </w:r>
    </w:p>
    <w:p w14:paraId="748EADA1" w14:textId="43AC20EA" w:rsidR="00FC79D7" w:rsidRDefault="00ED4036" w:rsidP="00FC79D7">
      <w:pPr>
        <w:pStyle w:val="af8"/>
        <w:spacing w:before="156" w:after="156"/>
        <w:rPr>
          <w:color w:val="0070C0"/>
        </w:rPr>
      </w:pPr>
      <w:r w:rsidRPr="001A6316">
        <w:rPr>
          <w:rFonts w:hint="eastAsia"/>
          <w:color w:val="0070C0"/>
        </w:rPr>
        <w:t>按产品形状分为：</w:t>
      </w:r>
    </w:p>
    <w:p w14:paraId="3D778ED2" w14:textId="77777777" w:rsidR="00D7712E" w:rsidRPr="00D7712E" w:rsidRDefault="00D7712E" w:rsidP="00D7712E">
      <w:pPr>
        <w:pStyle w:val="aff7"/>
        <w:ind w:firstLine="420"/>
      </w:pPr>
    </w:p>
    <w:p w14:paraId="64D8676E" w14:textId="4FA12A49" w:rsidR="00FC79D7" w:rsidRPr="001A6316" w:rsidRDefault="00F235B0" w:rsidP="00C31A9E">
      <w:pPr>
        <w:pStyle w:val="ac"/>
        <w:rPr>
          <w:color w:val="0070C0"/>
        </w:rPr>
      </w:pPr>
      <w:r w:rsidRPr="001A6316">
        <w:rPr>
          <w:rFonts w:hint="eastAsia"/>
          <w:color w:val="0070C0"/>
        </w:rPr>
        <w:lastRenderedPageBreak/>
        <w:t>圆瓶</w:t>
      </w:r>
      <w:r w:rsidR="00FC79D7" w:rsidRPr="001A6316">
        <w:rPr>
          <w:rFonts w:hint="eastAsia"/>
          <w:color w:val="0070C0"/>
        </w:rPr>
        <w:t>；</w:t>
      </w:r>
    </w:p>
    <w:p w14:paraId="5D04C405" w14:textId="4789C552" w:rsidR="00FC79D7" w:rsidRPr="001A6316" w:rsidRDefault="00F235B0" w:rsidP="00FC79D7">
      <w:pPr>
        <w:pStyle w:val="ac"/>
        <w:rPr>
          <w:color w:val="0070C0"/>
        </w:rPr>
      </w:pPr>
      <w:r w:rsidRPr="001A6316">
        <w:rPr>
          <w:rFonts w:hint="eastAsia"/>
          <w:color w:val="0070C0"/>
        </w:rPr>
        <w:t>异形瓶</w:t>
      </w:r>
      <w:r w:rsidR="00FC79D7" w:rsidRPr="001A6316">
        <w:rPr>
          <w:rFonts w:hint="eastAsia"/>
          <w:color w:val="0070C0"/>
        </w:rPr>
        <w:t>。</w:t>
      </w:r>
    </w:p>
    <w:p w14:paraId="018E4923" w14:textId="63A4533A" w:rsidR="00ED4036" w:rsidRPr="001A6316" w:rsidRDefault="00ED4036" w:rsidP="00ED4036">
      <w:pPr>
        <w:pStyle w:val="af8"/>
        <w:spacing w:before="156" w:after="156"/>
        <w:rPr>
          <w:color w:val="0070C0"/>
        </w:rPr>
      </w:pPr>
      <w:r w:rsidRPr="001A6316">
        <w:rPr>
          <w:rFonts w:hint="eastAsia"/>
          <w:color w:val="0070C0"/>
        </w:rPr>
        <w:t>按产品用途分为：</w:t>
      </w:r>
    </w:p>
    <w:p w14:paraId="40AE1021" w14:textId="45F518F6" w:rsidR="00C31A9E" w:rsidRPr="001A6316" w:rsidRDefault="00F235B0" w:rsidP="000E3C6E">
      <w:pPr>
        <w:pStyle w:val="ac"/>
        <w:numPr>
          <w:ilvl w:val="0"/>
          <w:numId w:val="29"/>
        </w:numPr>
        <w:rPr>
          <w:color w:val="0070C0"/>
        </w:rPr>
      </w:pPr>
      <w:r w:rsidRPr="001A6316">
        <w:rPr>
          <w:rFonts w:hint="eastAsia"/>
          <w:color w:val="0070C0"/>
        </w:rPr>
        <w:t>调味品瓶类</w:t>
      </w:r>
      <w:r w:rsidR="00C31A9E" w:rsidRPr="001A6316">
        <w:rPr>
          <w:rFonts w:hint="eastAsia"/>
          <w:color w:val="0070C0"/>
        </w:rPr>
        <w:t>；</w:t>
      </w:r>
    </w:p>
    <w:p w14:paraId="70ADA052" w14:textId="08B5CAAB" w:rsidR="00C31A9E" w:rsidRPr="001A6316" w:rsidRDefault="00F235B0" w:rsidP="000E3C6E">
      <w:pPr>
        <w:pStyle w:val="ac"/>
        <w:rPr>
          <w:color w:val="0070C0"/>
        </w:rPr>
      </w:pPr>
      <w:bookmarkStart w:id="11" w:name="_Hlk128837688"/>
      <w:r w:rsidRPr="001A6316">
        <w:rPr>
          <w:rFonts w:hint="eastAsia"/>
          <w:color w:val="0070C0"/>
        </w:rPr>
        <w:t>饮料瓶类</w:t>
      </w:r>
      <w:r w:rsidR="00C31A9E" w:rsidRPr="001A6316">
        <w:rPr>
          <w:rFonts w:hint="eastAsia"/>
          <w:color w:val="0070C0"/>
        </w:rPr>
        <w:t>。</w:t>
      </w:r>
    </w:p>
    <w:bookmarkEnd w:id="11"/>
    <w:p w14:paraId="16945F0B" w14:textId="1AFCE462" w:rsidR="00F235B0" w:rsidRPr="001A6316" w:rsidRDefault="00F235B0" w:rsidP="00F235B0">
      <w:pPr>
        <w:pStyle w:val="ac"/>
        <w:rPr>
          <w:color w:val="0070C0"/>
        </w:rPr>
      </w:pPr>
      <w:r w:rsidRPr="001A6316">
        <w:rPr>
          <w:rFonts w:hint="eastAsia"/>
          <w:color w:val="0070C0"/>
        </w:rPr>
        <w:t>酒瓶类</w:t>
      </w:r>
      <w:r w:rsidR="00F14ECE" w:rsidRPr="001A6316">
        <w:rPr>
          <w:rFonts w:hint="eastAsia"/>
          <w:color w:val="FF0000"/>
        </w:rPr>
        <w:t>（不包括啤酒瓶）</w:t>
      </w:r>
      <w:r w:rsidRPr="001A6316">
        <w:rPr>
          <w:rFonts w:hint="eastAsia"/>
          <w:color w:val="0070C0"/>
        </w:rPr>
        <w:t>。</w:t>
      </w:r>
    </w:p>
    <w:p w14:paraId="76FD96C6" w14:textId="77777777" w:rsidR="00FC79D7" w:rsidRDefault="00FC79D7" w:rsidP="00FC79D7">
      <w:pPr>
        <w:pStyle w:val="af7"/>
        <w:spacing w:before="312" w:after="312"/>
      </w:pPr>
      <w:r>
        <w:rPr>
          <w:rFonts w:hint="eastAsia"/>
        </w:rPr>
        <w:t>要求</w:t>
      </w:r>
    </w:p>
    <w:p w14:paraId="798E15E6" w14:textId="1755AA78" w:rsidR="00FC79D7" w:rsidRDefault="00ED4036" w:rsidP="00FC79D7">
      <w:pPr>
        <w:pStyle w:val="af8"/>
        <w:spacing w:before="156" w:after="156"/>
      </w:pPr>
      <w:r>
        <w:rPr>
          <w:rFonts w:hint="eastAsia"/>
        </w:rPr>
        <w:t>理化性能</w:t>
      </w:r>
    </w:p>
    <w:p w14:paraId="5AEB0F04" w14:textId="113101FE" w:rsidR="002278D9" w:rsidRDefault="00ED4036" w:rsidP="002278D9">
      <w:pPr>
        <w:pStyle w:val="aff7"/>
        <w:ind w:firstLine="420"/>
      </w:pPr>
      <w:r>
        <w:rPr>
          <w:rFonts w:hint="eastAsia"/>
        </w:rPr>
        <w:t>理化性能</w:t>
      </w:r>
      <w:r w:rsidR="002278D9">
        <w:rPr>
          <w:rFonts w:hint="eastAsia"/>
        </w:rPr>
        <w:t>应符合</w:t>
      </w:r>
      <w:r>
        <w:rPr>
          <w:rFonts w:hint="eastAsia"/>
        </w:rPr>
        <w:t>表1</w:t>
      </w:r>
      <w:r w:rsidR="002278D9">
        <w:rPr>
          <w:rFonts w:hint="eastAsia"/>
        </w:rPr>
        <w:t>的规定。</w:t>
      </w:r>
    </w:p>
    <w:p w14:paraId="3C9F92F4" w14:textId="35C4FB52" w:rsidR="00ED4036" w:rsidRDefault="00ED4036" w:rsidP="00ED4036">
      <w:pPr>
        <w:pStyle w:val="af4"/>
        <w:spacing w:before="156" w:after="156"/>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353"/>
        <w:gridCol w:w="7218"/>
      </w:tblGrid>
      <w:tr w:rsidR="00ED4036" w14:paraId="570153FC" w14:textId="77777777" w:rsidTr="00ED4036">
        <w:trPr>
          <w:jc w:val="center"/>
        </w:trPr>
        <w:tc>
          <w:tcPr>
            <w:tcW w:w="1229" w:type="pct"/>
            <w:tcBorders>
              <w:top w:val="single" w:sz="8" w:space="0" w:color="auto"/>
              <w:bottom w:val="single" w:sz="8" w:space="0" w:color="auto"/>
            </w:tcBorders>
            <w:shd w:val="clear" w:color="auto" w:fill="auto"/>
          </w:tcPr>
          <w:p w14:paraId="50D565B8" w14:textId="3219CCF6" w:rsidR="00ED4036" w:rsidRDefault="00ED4036" w:rsidP="00FA1B2C">
            <w:pPr>
              <w:pStyle w:val="afffffffffff2"/>
              <w:ind w:firstLineChars="0"/>
            </w:pPr>
            <w:r>
              <w:rPr>
                <w:rFonts w:hint="eastAsia"/>
              </w:rPr>
              <w:t>项目名称</w:t>
            </w:r>
          </w:p>
        </w:tc>
        <w:tc>
          <w:tcPr>
            <w:tcW w:w="3771" w:type="pct"/>
            <w:tcBorders>
              <w:top w:val="single" w:sz="8" w:space="0" w:color="auto"/>
              <w:bottom w:val="single" w:sz="8" w:space="0" w:color="auto"/>
            </w:tcBorders>
            <w:shd w:val="clear" w:color="auto" w:fill="auto"/>
          </w:tcPr>
          <w:p w14:paraId="25AC1DD6" w14:textId="4B61FECF" w:rsidR="00ED4036" w:rsidRPr="00056FD4" w:rsidRDefault="00ED4036" w:rsidP="00FA1B2C">
            <w:pPr>
              <w:pStyle w:val="afffffffffff2"/>
              <w:ind w:firstLineChars="0"/>
            </w:pPr>
            <w:r>
              <w:rPr>
                <w:rFonts w:hint="eastAsia"/>
              </w:rPr>
              <w:t>指标</w:t>
            </w:r>
          </w:p>
        </w:tc>
      </w:tr>
      <w:tr w:rsidR="00ED4036" w14:paraId="37E16549" w14:textId="77777777" w:rsidTr="00ED4036">
        <w:trPr>
          <w:jc w:val="center"/>
        </w:trPr>
        <w:tc>
          <w:tcPr>
            <w:tcW w:w="1229" w:type="pct"/>
            <w:shd w:val="clear" w:color="auto" w:fill="auto"/>
          </w:tcPr>
          <w:p w14:paraId="064B44A3" w14:textId="31BB3127" w:rsidR="00ED4036" w:rsidRDefault="00ED4036" w:rsidP="00ED4036">
            <w:pPr>
              <w:pStyle w:val="afffffffffff2"/>
              <w:ind w:firstLine="360"/>
            </w:pPr>
            <w:r>
              <w:rPr>
                <w:rFonts w:hint="eastAsia"/>
              </w:rPr>
              <w:t>抗热震性/</w:t>
            </w:r>
            <w:r w:rsidR="00CB6808">
              <w:rPr>
                <w:rFonts w:hAnsi="宋体" w:hint="eastAsia"/>
              </w:rPr>
              <w:t>℃</w:t>
            </w:r>
          </w:p>
        </w:tc>
        <w:tc>
          <w:tcPr>
            <w:tcW w:w="3771" w:type="pct"/>
            <w:shd w:val="clear" w:color="auto" w:fill="auto"/>
          </w:tcPr>
          <w:p w14:paraId="1094CF4D" w14:textId="1DAFADD3" w:rsidR="00ED4036" w:rsidRPr="004D792C" w:rsidRDefault="00ED4036" w:rsidP="00ED4036">
            <w:pPr>
              <w:pStyle w:val="afffffffffff2"/>
              <w:ind w:firstLineChars="0"/>
              <w:rPr>
                <w:color w:val="FF0000"/>
              </w:rPr>
            </w:pPr>
            <w:r w:rsidRPr="004D792C">
              <w:rPr>
                <w:rFonts w:hAnsi="宋体" w:hint="eastAsia"/>
                <w:color w:val="FF0000"/>
              </w:rPr>
              <w:t>≥</w:t>
            </w:r>
            <w:r w:rsidR="004D792C">
              <w:rPr>
                <w:color w:val="FF0000"/>
              </w:rPr>
              <w:t>42</w:t>
            </w:r>
          </w:p>
        </w:tc>
      </w:tr>
      <w:tr w:rsidR="00ED4036" w14:paraId="34CC97A3" w14:textId="77777777" w:rsidTr="00ED4036">
        <w:trPr>
          <w:trHeight w:val="144"/>
          <w:jc w:val="center"/>
        </w:trPr>
        <w:tc>
          <w:tcPr>
            <w:tcW w:w="1229" w:type="pct"/>
            <w:shd w:val="clear" w:color="auto" w:fill="auto"/>
          </w:tcPr>
          <w:p w14:paraId="5CF770B8" w14:textId="42D4677A" w:rsidR="00ED4036" w:rsidRDefault="00ED4036" w:rsidP="00FA1B2C">
            <w:pPr>
              <w:pStyle w:val="afffffffffff2"/>
              <w:ind w:firstLineChars="0"/>
            </w:pPr>
            <w:r>
              <w:rPr>
                <w:rFonts w:hint="eastAsia"/>
              </w:rPr>
              <w:t>抗冲击性/J</w:t>
            </w:r>
          </w:p>
        </w:tc>
        <w:tc>
          <w:tcPr>
            <w:tcW w:w="3771" w:type="pct"/>
            <w:shd w:val="clear" w:color="auto" w:fill="auto"/>
          </w:tcPr>
          <w:p w14:paraId="1BAC1C76" w14:textId="7BF8026F" w:rsidR="00ED4036" w:rsidRPr="004D792C" w:rsidRDefault="00573C6B" w:rsidP="00ED4036">
            <w:pPr>
              <w:pStyle w:val="afffffffffff2"/>
              <w:ind w:firstLineChars="0"/>
              <w:rPr>
                <w:color w:val="FF0000"/>
              </w:rPr>
            </w:pPr>
            <w:r>
              <w:rPr>
                <w:rFonts w:hAnsi="宋体" w:hint="eastAsia"/>
                <w:color w:val="FF0000"/>
              </w:rPr>
              <w:t>圆形瓶</w:t>
            </w:r>
            <w:r w:rsidR="00ED4036" w:rsidRPr="004D792C">
              <w:rPr>
                <w:rFonts w:hAnsi="宋体" w:hint="eastAsia"/>
                <w:color w:val="FF0000"/>
              </w:rPr>
              <w:t>≥</w:t>
            </w:r>
            <w:r w:rsidR="00FE35DF" w:rsidRPr="004D792C">
              <w:rPr>
                <w:rFonts w:hAnsi="宋体" w:hint="eastAsia"/>
                <w:color w:val="FF0000"/>
              </w:rPr>
              <w:t>0</w:t>
            </w:r>
            <w:r w:rsidR="00FE35DF" w:rsidRPr="004D792C">
              <w:rPr>
                <w:rFonts w:hAnsi="宋体"/>
                <w:color w:val="FF0000"/>
              </w:rPr>
              <w:t>.</w:t>
            </w:r>
            <w:r>
              <w:rPr>
                <w:rFonts w:hAnsi="宋体"/>
                <w:color w:val="FF0000"/>
              </w:rPr>
              <w:t>5</w:t>
            </w:r>
            <w:r>
              <w:rPr>
                <w:rFonts w:hAnsi="宋体" w:hint="eastAsia"/>
                <w:color w:val="FF0000"/>
              </w:rPr>
              <w:t>，非</w:t>
            </w:r>
            <w:r w:rsidRPr="00573C6B">
              <w:rPr>
                <w:rFonts w:hAnsi="宋体" w:hint="eastAsia"/>
                <w:color w:val="FF0000"/>
              </w:rPr>
              <w:t>圆形瓶≥0.25</w:t>
            </w:r>
          </w:p>
        </w:tc>
      </w:tr>
      <w:tr w:rsidR="00ED4036" w14:paraId="38DF9C76" w14:textId="77777777" w:rsidTr="00ED4036">
        <w:trPr>
          <w:jc w:val="center"/>
        </w:trPr>
        <w:tc>
          <w:tcPr>
            <w:tcW w:w="1229" w:type="pct"/>
            <w:shd w:val="clear" w:color="auto" w:fill="auto"/>
          </w:tcPr>
          <w:p w14:paraId="27E2079B" w14:textId="07AA4744" w:rsidR="00ED4036" w:rsidRDefault="00ED4036" w:rsidP="00FA1B2C">
            <w:pPr>
              <w:pStyle w:val="afffffffffff2"/>
              <w:ind w:firstLineChars="0"/>
            </w:pPr>
            <w:r>
              <w:rPr>
                <w:rFonts w:hint="eastAsia"/>
              </w:rPr>
              <w:t>内应力</w:t>
            </w:r>
          </w:p>
        </w:tc>
        <w:tc>
          <w:tcPr>
            <w:tcW w:w="3771" w:type="pct"/>
            <w:shd w:val="clear" w:color="auto" w:fill="auto"/>
          </w:tcPr>
          <w:p w14:paraId="254A9269" w14:textId="1F233CBF" w:rsidR="00ED4036" w:rsidRPr="004D792C" w:rsidRDefault="00ED4036" w:rsidP="00ED4036">
            <w:pPr>
              <w:pStyle w:val="afffffffffff2"/>
              <w:ind w:firstLine="360"/>
              <w:rPr>
                <w:color w:val="FF0000"/>
                <w:szCs w:val="18"/>
              </w:rPr>
            </w:pPr>
            <w:r w:rsidRPr="004D792C">
              <w:rPr>
                <w:rFonts w:hint="eastAsia"/>
                <w:color w:val="FF0000"/>
              </w:rPr>
              <w:t>瓶底真实应力≤</w:t>
            </w:r>
            <w:r w:rsidR="004D792C" w:rsidRPr="004D792C">
              <w:rPr>
                <w:color w:val="FF0000"/>
              </w:rPr>
              <w:t>3</w:t>
            </w:r>
            <w:r w:rsidRPr="004D792C">
              <w:rPr>
                <w:rFonts w:hint="eastAsia"/>
                <w:color w:val="FF0000"/>
              </w:rPr>
              <w:t>级</w:t>
            </w:r>
          </w:p>
        </w:tc>
      </w:tr>
      <w:tr w:rsidR="00ED4036" w14:paraId="39398225" w14:textId="77777777" w:rsidTr="00ED4036">
        <w:trPr>
          <w:jc w:val="center"/>
        </w:trPr>
        <w:tc>
          <w:tcPr>
            <w:tcW w:w="1229" w:type="pct"/>
            <w:shd w:val="clear" w:color="auto" w:fill="auto"/>
          </w:tcPr>
          <w:p w14:paraId="75823E4B" w14:textId="2C53BF04" w:rsidR="00ED4036" w:rsidRDefault="00ED4036" w:rsidP="00FA1B2C">
            <w:pPr>
              <w:pStyle w:val="afffffffffff2"/>
              <w:ind w:firstLineChars="0"/>
            </w:pPr>
            <w:r>
              <w:rPr>
                <w:rFonts w:hint="eastAsia"/>
              </w:rPr>
              <w:t>内表面耐水性</w:t>
            </w:r>
          </w:p>
        </w:tc>
        <w:tc>
          <w:tcPr>
            <w:tcW w:w="3771" w:type="pct"/>
            <w:shd w:val="clear" w:color="auto" w:fill="auto"/>
          </w:tcPr>
          <w:p w14:paraId="209CC4E0" w14:textId="7205A0B6" w:rsidR="00ED4036" w:rsidRPr="00056FD4" w:rsidRDefault="00ED4036" w:rsidP="00ED4036">
            <w:pPr>
              <w:pStyle w:val="afffffffffff2"/>
              <w:ind w:firstLine="360"/>
            </w:pPr>
            <w:r>
              <w:rPr>
                <w:rFonts w:hint="eastAsia"/>
              </w:rPr>
              <w:t>HC3 级</w:t>
            </w:r>
          </w:p>
        </w:tc>
      </w:tr>
      <w:tr w:rsidR="00C6610F" w14:paraId="2B73D5FB" w14:textId="77777777" w:rsidTr="00ED4036">
        <w:trPr>
          <w:jc w:val="center"/>
        </w:trPr>
        <w:tc>
          <w:tcPr>
            <w:tcW w:w="1229" w:type="pct"/>
            <w:shd w:val="clear" w:color="auto" w:fill="auto"/>
          </w:tcPr>
          <w:p w14:paraId="0CDEEDD7" w14:textId="02F97D85" w:rsidR="00C6610F" w:rsidRPr="008B7300" w:rsidRDefault="00573C6B" w:rsidP="00FA1B2C">
            <w:pPr>
              <w:pStyle w:val="afffffffffff2"/>
              <w:ind w:firstLineChars="0"/>
              <w:rPr>
                <w:color w:val="0070C0"/>
              </w:rPr>
            </w:pPr>
            <w:r w:rsidRPr="008B7300">
              <w:rPr>
                <w:rFonts w:hint="eastAsia"/>
                <w:color w:val="0070C0"/>
              </w:rPr>
              <w:t>耐寒性</w:t>
            </w:r>
            <w:r w:rsidR="00A76931">
              <w:rPr>
                <w:rFonts w:hint="eastAsia"/>
                <w:color w:val="0070C0"/>
              </w:rPr>
              <w:t>？</w:t>
            </w:r>
          </w:p>
        </w:tc>
        <w:tc>
          <w:tcPr>
            <w:tcW w:w="3771" w:type="pct"/>
            <w:shd w:val="clear" w:color="auto" w:fill="auto"/>
          </w:tcPr>
          <w:p w14:paraId="5F571956" w14:textId="02E5FD58" w:rsidR="00C6610F" w:rsidRPr="008B7300" w:rsidRDefault="00573C6B" w:rsidP="00ED4036">
            <w:pPr>
              <w:pStyle w:val="afffffffffff2"/>
              <w:ind w:firstLine="360"/>
              <w:rPr>
                <w:color w:val="0070C0"/>
              </w:rPr>
            </w:pPr>
            <w:r w:rsidRPr="008B7300">
              <w:rPr>
                <w:rFonts w:hint="eastAsia"/>
                <w:color w:val="0070C0"/>
              </w:rPr>
              <w:t>在-15C士1C的环境中放置48 h，瓶子无破裂</w:t>
            </w:r>
          </w:p>
        </w:tc>
      </w:tr>
      <w:tr w:rsidR="00C6610F" w14:paraId="67876547" w14:textId="77777777" w:rsidTr="00ED4036">
        <w:trPr>
          <w:jc w:val="center"/>
        </w:trPr>
        <w:tc>
          <w:tcPr>
            <w:tcW w:w="1229" w:type="pct"/>
            <w:shd w:val="clear" w:color="auto" w:fill="auto"/>
          </w:tcPr>
          <w:p w14:paraId="4DA5F85B" w14:textId="3851162F" w:rsidR="00C6610F" w:rsidRPr="008B7300" w:rsidRDefault="00573C6B" w:rsidP="00FA1B2C">
            <w:pPr>
              <w:pStyle w:val="afffffffffff2"/>
              <w:ind w:firstLineChars="0"/>
              <w:rPr>
                <w:color w:val="0070C0"/>
              </w:rPr>
            </w:pPr>
            <w:r w:rsidRPr="008B7300">
              <w:rPr>
                <w:rFonts w:hint="eastAsia"/>
                <w:color w:val="0070C0"/>
              </w:rPr>
              <w:t>密封性</w:t>
            </w:r>
            <w:r w:rsidR="00A76931">
              <w:rPr>
                <w:rFonts w:hint="eastAsia"/>
                <w:color w:val="0070C0"/>
              </w:rPr>
              <w:t>？</w:t>
            </w:r>
          </w:p>
        </w:tc>
        <w:tc>
          <w:tcPr>
            <w:tcW w:w="3771" w:type="pct"/>
            <w:shd w:val="clear" w:color="auto" w:fill="auto"/>
          </w:tcPr>
          <w:p w14:paraId="733586F5" w14:textId="1C30F2A6" w:rsidR="00C6610F" w:rsidRPr="008B7300" w:rsidRDefault="00573C6B" w:rsidP="00ED4036">
            <w:pPr>
              <w:pStyle w:val="afffffffffff2"/>
              <w:ind w:firstLine="360"/>
              <w:rPr>
                <w:color w:val="0070C0"/>
              </w:rPr>
            </w:pPr>
            <w:r w:rsidRPr="008B7300">
              <w:rPr>
                <w:rFonts w:hint="eastAsia"/>
                <w:color w:val="0070C0"/>
              </w:rPr>
              <w:t>负压0.0</w:t>
            </w:r>
            <w:r w:rsidR="00704DE1" w:rsidRPr="008B7300">
              <w:rPr>
                <w:color w:val="0070C0"/>
              </w:rPr>
              <w:t>8</w:t>
            </w:r>
            <w:r w:rsidRPr="008B7300">
              <w:rPr>
                <w:rFonts w:hint="eastAsia"/>
                <w:color w:val="0070C0"/>
              </w:rPr>
              <w:t xml:space="preserve"> </w:t>
            </w:r>
            <w:proofErr w:type="spellStart"/>
            <w:r w:rsidRPr="008B7300">
              <w:rPr>
                <w:rFonts w:hint="eastAsia"/>
                <w:color w:val="0070C0"/>
              </w:rPr>
              <w:t>MPa</w:t>
            </w:r>
            <w:proofErr w:type="spellEnd"/>
            <w:r w:rsidRPr="008B7300">
              <w:rPr>
                <w:rFonts w:hint="eastAsia"/>
                <w:color w:val="0070C0"/>
              </w:rPr>
              <w:t>条件下，灌装2/3标准容量有色水，保压5 min无泄漏</w:t>
            </w:r>
          </w:p>
        </w:tc>
      </w:tr>
      <w:tr w:rsidR="00A76931" w14:paraId="5F10BDEA" w14:textId="77777777" w:rsidTr="00ED4036">
        <w:trPr>
          <w:jc w:val="center"/>
        </w:trPr>
        <w:tc>
          <w:tcPr>
            <w:tcW w:w="1229" w:type="pct"/>
            <w:shd w:val="clear" w:color="auto" w:fill="auto"/>
          </w:tcPr>
          <w:p w14:paraId="1A47149D" w14:textId="19CCCBC4" w:rsidR="00A76931" w:rsidRPr="008B7300" w:rsidRDefault="00A76931" w:rsidP="00FA1B2C">
            <w:pPr>
              <w:pStyle w:val="afffffffffff2"/>
              <w:ind w:firstLineChars="0"/>
              <w:rPr>
                <w:color w:val="0070C0"/>
              </w:rPr>
            </w:pPr>
            <w:r>
              <w:rPr>
                <w:rFonts w:hint="eastAsia"/>
                <w:color w:val="0070C0"/>
              </w:rPr>
              <w:t>涂层附着力？</w:t>
            </w:r>
          </w:p>
        </w:tc>
        <w:tc>
          <w:tcPr>
            <w:tcW w:w="3771" w:type="pct"/>
            <w:shd w:val="clear" w:color="auto" w:fill="auto"/>
          </w:tcPr>
          <w:p w14:paraId="33EE7BD1" w14:textId="62C940EC" w:rsidR="00A76931" w:rsidRPr="008B7300" w:rsidRDefault="00A76931" w:rsidP="00ED4036">
            <w:pPr>
              <w:pStyle w:val="afffffffffff2"/>
              <w:ind w:firstLine="360"/>
              <w:rPr>
                <w:color w:val="0070C0"/>
              </w:rPr>
            </w:pPr>
            <w:r w:rsidRPr="00A76931">
              <w:rPr>
                <w:color w:val="0070C0"/>
              </w:rPr>
              <w:t>按照GB/T 9286规定的方法试验，符合1级要求</w:t>
            </w:r>
          </w:p>
        </w:tc>
      </w:tr>
      <w:tr w:rsidR="00ED4036" w14:paraId="0A4BC11E" w14:textId="77777777" w:rsidTr="00FA1B2C">
        <w:trPr>
          <w:jc w:val="center"/>
        </w:trPr>
        <w:tc>
          <w:tcPr>
            <w:tcW w:w="5000" w:type="pct"/>
            <w:gridSpan w:val="2"/>
            <w:shd w:val="clear" w:color="auto" w:fill="auto"/>
          </w:tcPr>
          <w:p w14:paraId="260AE04D" w14:textId="479325B9" w:rsidR="00ED4036" w:rsidRDefault="00ED4036" w:rsidP="00ED4036">
            <w:pPr>
              <w:pStyle w:val="af"/>
              <w:numPr>
                <w:ilvl w:val="0"/>
                <w:numId w:val="0"/>
              </w:numPr>
              <w:ind w:firstLineChars="200" w:firstLine="360"/>
            </w:pPr>
            <w:r w:rsidRPr="00A54D24">
              <w:rPr>
                <w:vertAlign w:val="superscript"/>
              </w:rPr>
              <w:t>a</w:t>
            </w:r>
            <w:r>
              <w:t>:</w:t>
            </w:r>
            <w:r>
              <w:rPr>
                <w:rFonts w:hint="eastAsia"/>
              </w:rPr>
              <w:t>目前技术无法检测的非透明白酒瓶(如乳</w:t>
            </w:r>
            <w:proofErr w:type="gramStart"/>
            <w:r>
              <w:rPr>
                <w:rFonts w:hint="eastAsia"/>
              </w:rPr>
              <w:t>浊料白酒瓶</w:t>
            </w:r>
            <w:proofErr w:type="gramEnd"/>
            <w:r>
              <w:rPr>
                <w:rFonts w:hint="eastAsia"/>
              </w:rPr>
              <w:t>等)不测内应力。</w:t>
            </w:r>
          </w:p>
        </w:tc>
      </w:tr>
    </w:tbl>
    <w:p w14:paraId="20262399" w14:textId="72307281" w:rsidR="00ED4036" w:rsidRPr="00ED4036" w:rsidRDefault="00ED4036" w:rsidP="002278D9">
      <w:pPr>
        <w:pStyle w:val="aff7"/>
        <w:ind w:firstLine="420"/>
      </w:pPr>
    </w:p>
    <w:p w14:paraId="06ABED0A" w14:textId="3F9A2994" w:rsidR="00FC79D7" w:rsidRDefault="00ED4036" w:rsidP="00FC79D7">
      <w:pPr>
        <w:pStyle w:val="af8"/>
        <w:spacing w:before="156" w:after="156"/>
      </w:pPr>
      <w:r>
        <w:rPr>
          <w:rFonts w:hint="eastAsia"/>
        </w:rPr>
        <w:t>规格尺寸</w:t>
      </w:r>
    </w:p>
    <w:p w14:paraId="0CB15148" w14:textId="2065CEA8" w:rsidR="00FC79D7" w:rsidRDefault="00FE35DF" w:rsidP="00FC79D7">
      <w:pPr>
        <w:pStyle w:val="afffffff5"/>
      </w:pPr>
      <w:r>
        <w:rPr>
          <w:rFonts w:hint="eastAsia"/>
        </w:rPr>
        <w:t>满口容量及满口</w:t>
      </w:r>
      <w:r w:rsidR="00DC696B">
        <w:rPr>
          <w:rFonts w:hint="eastAsia"/>
        </w:rPr>
        <w:t>容量</w:t>
      </w:r>
      <w:r>
        <w:rPr>
          <w:rFonts w:hint="eastAsia"/>
        </w:rPr>
        <w:t>允许误差</w:t>
      </w:r>
      <w:r w:rsidR="00FC79D7" w:rsidRPr="00056FD4">
        <w:rPr>
          <w:rFonts w:hint="eastAsia"/>
        </w:rPr>
        <w:t>应符合表</w:t>
      </w:r>
      <w:r>
        <w:t>2</w:t>
      </w:r>
      <w:r w:rsidR="00FC79D7" w:rsidRPr="00056FD4">
        <w:rPr>
          <w:rFonts w:hint="eastAsia"/>
        </w:rPr>
        <w:t>的规定。</w:t>
      </w:r>
    </w:p>
    <w:p w14:paraId="24EE1C8C" w14:textId="306F3806" w:rsidR="00DC696B" w:rsidRDefault="00DC696B" w:rsidP="00DC696B">
      <w:pPr>
        <w:pStyle w:val="af4"/>
        <w:spacing w:before="156" w:after="156"/>
      </w:pPr>
    </w:p>
    <w:tbl>
      <w:tblPr>
        <w:tblW w:w="4875"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354"/>
        <w:gridCol w:w="2256"/>
        <w:gridCol w:w="2400"/>
        <w:gridCol w:w="2322"/>
      </w:tblGrid>
      <w:tr w:rsidR="00531A03" w14:paraId="0B9473B8" w14:textId="556E8FD0" w:rsidTr="00D44939">
        <w:trPr>
          <w:jc w:val="center"/>
        </w:trPr>
        <w:tc>
          <w:tcPr>
            <w:tcW w:w="1261" w:type="pct"/>
            <w:vMerge w:val="restart"/>
            <w:tcBorders>
              <w:top w:val="single" w:sz="8" w:space="0" w:color="auto"/>
            </w:tcBorders>
            <w:shd w:val="clear" w:color="auto" w:fill="auto"/>
          </w:tcPr>
          <w:p w14:paraId="56CCA388" w14:textId="77777777" w:rsidR="00531A03" w:rsidRDefault="00531A03" w:rsidP="00CB6808">
            <w:pPr>
              <w:pStyle w:val="afffffffffff2"/>
              <w:ind w:firstLineChars="0"/>
            </w:pPr>
            <w:r>
              <w:rPr>
                <w:rFonts w:hint="eastAsia"/>
              </w:rPr>
              <w:t>公称容量V</w:t>
            </w:r>
          </w:p>
          <w:p w14:paraId="5DC9E306" w14:textId="0BB2D04F" w:rsidR="00531A03" w:rsidRDefault="00531A03" w:rsidP="00CB6808">
            <w:pPr>
              <w:pStyle w:val="afffffffffff2"/>
              <w:ind w:firstLineChars="0"/>
            </w:pPr>
            <w:r w:rsidRPr="00CB6808">
              <w:t>mL</w:t>
            </w:r>
          </w:p>
        </w:tc>
        <w:tc>
          <w:tcPr>
            <w:tcW w:w="1209" w:type="pct"/>
            <w:vMerge w:val="restart"/>
            <w:tcBorders>
              <w:top w:val="single" w:sz="8" w:space="0" w:color="auto"/>
            </w:tcBorders>
            <w:shd w:val="clear" w:color="auto" w:fill="auto"/>
          </w:tcPr>
          <w:p w14:paraId="7CC2073F" w14:textId="77777777" w:rsidR="00531A03" w:rsidRDefault="00531A03" w:rsidP="00CB6808">
            <w:pPr>
              <w:pStyle w:val="afffffffffff2"/>
              <w:ind w:firstLineChars="0"/>
            </w:pPr>
            <w:r w:rsidRPr="00DC696B">
              <w:rPr>
                <w:rFonts w:hint="eastAsia"/>
              </w:rPr>
              <w:t>满口容量</w:t>
            </w:r>
          </w:p>
          <w:p w14:paraId="251757EA" w14:textId="1D19885A" w:rsidR="00531A03" w:rsidRPr="00056FD4" w:rsidRDefault="00531A03" w:rsidP="00CB6808">
            <w:pPr>
              <w:pStyle w:val="afffffffffff2"/>
              <w:ind w:firstLineChars="0"/>
            </w:pPr>
            <w:r w:rsidRPr="00CB6808">
              <w:t>mL</w:t>
            </w:r>
            <w:r>
              <w:t xml:space="preserve"> </w:t>
            </w:r>
            <w:r w:rsidRPr="00CB6808">
              <w:rPr>
                <w:rFonts w:hint="eastAsia"/>
              </w:rPr>
              <w:t>≥</w:t>
            </w:r>
          </w:p>
        </w:tc>
        <w:tc>
          <w:tcPr>
            <w:tcW w:w="2530" w:type="pct"/>
            <w:gridSpan w:val="2"/>
            <w:tcBorders>
              <w:top w:val="single" w:sz="8" w:space="0" w:color="auto"/>
              <w:bottom w:val="single" w:sz="8" w:space="0" w:color="auto"/>
            </w:tcBorders>
          </w:tcPr>
          <w:p w14:paraId="0D901062" w14:textId="7B6CF9AC" w:rsidR="00531A03" w:rsidRDefault="00531A03" w:rsidP="00FA1B2C">
            <w:pPr>
              <w:pStyle w:val="afffffffffff2"/>
              <w:ind w:firstLineChars="0"/>
            </w:pPr>
            <w:r w:rsidRPr="00DC696B">
              <w:rPr>
                <w:rFonts w:hint="eastAsia"/>
              </w:rPr>
              <w:t>满口容量允许误差</w:t>
            </w:r>
          </w:p>
        </w:tc>
      </w:tr>
      <w:tr w:rsidR="00531A03" w14:paraId="785C8FC4" w14:textId="6AD12FB4" w:rsidTr="00531A03">
        <w:trPr>
          <w:jc w:val="center"/>
        </w:trPr>
        <w:tc>
          <w:tcPr>
            <w:tcW w:w="1261" w:type="pct"/>
            <w:vMerge/>
            <w:shd w:val="clear" w:color="auto" w:fill="auto"/>
          </w:tcPr>
          <w:p w14:paraId="592806CD" w14:textId="7F619345" w:rsidR="00531A03" w:rsidRDefault="00531A03" w:rsidP="00FA1B2C">
            <w:pPr>
              <w:pStyle w:val="afffffffffff2"/>
              <w:ind w:firstLine="360"/>
            </w:pPr>
          </w:p>
        </w:tc>
        <w:tc>
          <w:tcPr>
            <w:tcW w:w="1209" w:type="pct"/>
            <w:vMerge/>
            <w:shd w:val="clear" w:color="auto" w:fill="auto"/>
          </w:tcPr>
          <w:p w14:paraId="6F99BFB6" w14:textId="09F10BE2" w:rsidR="00531A03" w:rsidRPr="00056FD4" w:rsidRDefault="00531A03" w:rsidP="00FA1B2C">
            <w:pPr>
              <w:pStyle w:val="afffffffffff2"/>
              <w:ind w:firstLineChars="0"/>
            </w:pPr>
          </w:p>
        </w:tc>
        <w:tc>
          <w:tcPr>
            <w:tcW w:w="1286" w:type="pct"/>
          </w:tcPr>
          <w:p w14:paraId="184B3BC1" w14:textId="4246E539" w:rsidR="00531A03" w:rsidRDefault="00531A03" w:rsidP="00531A03">
            <w:pPr>
              <w:pStyle w:val="afffffffffff2"/>
              <w:ind w:firstLineChars="0"/>
              <w:rPr>
                <w:rFonts w:hAnsi="宋体"/>
              </w:rPr>
            </w:pPr>
            <w:r>
              <w:rPr>
                <w:rFonts w:hAnsi="宋体" w:hint="eastAsia"/>
              </w:rPr>
              <w:t>%</w:t>
            </w:r>
          </w:p>
        </w:tc>
        <w:tc>
          <w:tcPr>
            <w:tcW w:w="1244" w:type="pct"/>
          </w:tcPr>
          <w:p w14:paraId="761FFDC1" w14:textId="56D688EB" w:rsidR="00531A03" w:rsidRDefault="00531A03" w:rsidP="00531A03">
            <w:pPr>
              <w:pStyle w:val="afffffffffff2"/>
              <w:ind w:firstLineChars="0"/>
              <w:rPr>
                <w:rFonts w:hAnsi="宋体"/>
              </w:rPr>
            </w:pPr>
            <w:r>
              <w:rPr>
                <w:rFonts w:hAnsi="宋体" w:hint="eastAsia"/>
              </w:rPr>
              <w:t>m</w:t>
            </w:r>
            <w:r>
              <w:rPr>
                <w:rFonts w:hAnsi="宋体"/>
              </w:rPr>
              <w:t>L</w:t>
            </w:r>
          </w:p>
        </w:tc>
      </w:tr>
      <w:tr w:rsidR="00531A03" w14:paraId="0A1EFE85" w14:textId="77777777" w:rsidTr="00531A03">
        <w:trPr>
          <w:jc w:val="center"/>
        </w:trPr>
        <w:tc>
          <w:tcPr>
            <w:tcW w:w="1261" w:type="pct"/>
            <w:shd w:val="clear" w:color="auto" w:fill="auto"/>
          </w:tcPr>
          <w:p w14:paraId="70D847DA" w14:textId="7E6D870E" w:rsidR="00531A03" w:rsidRDefault="00531A03" w:rsidP="00531A03">
            <w:pPr>
              <w:pStyle w:val="afffffffffff2"/>
              <w:ind w:firstLineChars="0"/>
            </w:pPr>
            <w:r>
              <w:rPr>
                <w:rFonts w:hint="eastAsia"/>
              </w:rPr>
              <w:t>5</w:t>
            </w:r>
            <w:r>
              <w:t>0</w:t>
            </w:r>
            <w:r>
              <w:rPr>
                <w:rFonts w:hint="eastAsia"/>
              </w:rPr>
              <w:t>＜</w:t>
            </w:r>
            <w:r>
              <w:rPr>
                <w:rFonts w:hAnsi="宋体"/>
              </w:rPr>
              <w:t>V</w:t>
            </w:r>
            <w:r>
              <w:rPr>
                <w:rFonts w:hAnsi="宋体" w:hint="eastAsia"/>
              </w:rPr>
              <w:t>≤1</w:t>
            </w:r>
            <w:r>
              <w:rPr>
                <w:rFonts w:hAnsi="宋体"/>
              </w:rPr>
              <w:t>00</w:t>
            </w:r>
          </w:p>
        </w:tc>
        <w:tc>
          <w:tcPr>
            <w:tcW w:w="1209" w:type="pct"/>
            <w:shd w:val="clear" w:color="auto" w:fill="auto"/>
          </w:tcPr>
          <w:p w14:paraId="34495C2C" w14:textId="4AE31AFF" w:rsidR="00531A03" w:rsidRPr="00056FD4" w:rsidRDefault="00531A03" w:rsidP="00531A03">
            <w:pPr>
              <w:pStyle w:val="afffffffffff2"/>
              <w:ind w:firstLineChars="0"/>
            </w:pPr>
            <w:r>
              <w:rPr>
                <w:rFonts w:hint="eastAsia"/>
              </w:rPr>
              <w:t>1</w:t>
            </w:r>
            <w:r>
              <w:t>.10V</w:t>
            </w:r>
          </w:p>
        </w:tc>
        <w:tc>
          <w:tcPr>
            <w:tcW w:w="1286" w:type="pct"/>
          </w:tcPr>
          <w:p w14:paraId="7D61E610" w14:textId="62223CCA" w:rsidR="00531A03" w:rsidRDefault="00531A03" w:rsidP="00531A03">
            <w:pPr>
              <w:pStyle w:val="afffffffffff2"/>
              <w:ind w:firstLineChars="0"/>
              <w:rPr>
                <w:rFonts w:hAnsi="宋体"/>
              </w:rPr>
            </w:pPr>
            <w:r>
              <w:rPr>
                <w:rFonts w:hAnsi="宋体" w:hint="eastAsia"/>
              </w:rPr>
              <w:t>-</w:t>
            </w:r>
            <w:r>
              <w:rPr>
                <w:rFonts w:hAnsi="宋体"/>
              </w:rPr>
              <w:t>-</w:t>
            </w:r>
          </w:p>
        </w:tc>
        <w:tc>
          <w:tcPr>
            <w:tcW w:w="1244" w:type="pct"/>
          </w:tcPr>
          <w:p w14:paraId="2FC3EB1A" w14:textId="7A6C5A02" w:rsidR="00531A03" w:rsidRDefault="00531A03" w:rsidP="00531A03">
            <w:pPr>
              <w:pStyle w:val="afffffffffff2"/>
              <w:ind w:firstLineChars="0"/>
              <w:rPr>
                <w:rFonts w:hAnsi="宋体"/>
              </w:rPr>
            </w:pPr>
            <w:r>
              <w:rPr>
                <w:rFonts w:hAnsi="宋体" w:hint="eastAsia"/>
              </w:rPr>
              <w:t>±3</w:t>
            </w:r>
          </w:p>
        </w:tc>
      </w:tr>
      <w:tr w:rsidR="00531A03" w14:paraId="68F6663B" w14:textId="77777777" w:rsidTr="00531A03">
        <w:trPr>
          <w:jc w:val="center"/>
        </w:trPr>
        <w:tc>
          <w:tcPr>
            <w:tcW w:w="1261" w:type="pct"/>
            <w:shd w:val="clear" w:color="auto" w:fill="auto"/>
          </w:tcPr>
          <w:p w14:paraId="0FA266B4" w14:textId="244B00A7" w:rsidR="00531A03" w:rsidRDefault="00531A03" w:rsidP="00531A03">
            <w:pPr>
              <w:pStyle w:val="afffffffffff2"/>
              <w:ind w:firstLineChars="0"/>
            </w:pPr>
            <w:r>
              <w:t>100</w:t>
            </w:r>
            <w:r>
              <w:rPr>
                <w:rFonts w:hint="eastAsia"/>
              </w:rPr>
              <w:t>＜</w:t>
            </w:r>
            <w:r>
              <w:rPr>
                <w:rFonts w:hAnsi="宋体"/>
              </w:rPr>
              <w:t>V</w:t>
            </w:r>
            <w:r>
              <w:rPr>
                <w:rFonts w:hAnsi="宋体" w:hint="eastAsia"/>
              </w:rPr>
              <w:t>≤</w:t>
            </w:r>
            <w:r>
              <w:rPr>
                <w:rFonts w:hAnsi="宋体"/>
              </w:rPr>
              <w:t>200</w:t>
            </w:r>
          </w:p>
        </w:tc>
        <w:tc>
          <w:tcPr>
            <w:tcW w:w="1209" w:type="pct"/>
            <w:shd w:val="clear" w:color="auto" w:fill="auto"/>
          </w:tcPr>
          <w:p w14:paraId="644AC847" w14:textId="60D6BDA1" w:rsidR="00531A03" w:rsidRPr="00056FD4" w:rsidRDefault="00531A03" w:rsidP="00531A03">
            <w:pPr>
              <w:pStyle w:val="afffffffffff2"/>
              <w:ind w:firstLineChars="0"/>
            </w:pPr>
            <w:r>
              <w:rPr>
                <w:rFonts w:hint="eastAsia"/>
              </w:rPr>
              <w:t>1</w:t>
            </w:r>
            <w:r>
              <w:t>.10V</w:t>
            </w:r>
          </w:p>
        </w:tc>
        <w:tc>
          <w:tcPr>
            <w:tcW w:w="1286" w:type="pct"/>
          </w:tcPr>
          <w:p w14:paraId="23F2312C" w14:textId="35B00B17" w:rsidR="00531A03" w:rsidRDefault="00531A03" w:rsidP="00531A03">
            <w:pPr>
              <w:pStyle w:val="afffffffffff2"/>
              <w:ind w:firstLineChars="0"/>
              <w:rPr>
                <w:rFonts w:hAnsi="宋体"/>
              </w:rPr>
            </w:pPr>
            <w:r w:rsidRPr="00531A03">
              <w:rPr>
                <w:rFonts w:hAnsi="宋体" w:hint="eastAsia"/>
              </w:rPr>
              <w:t>±</w:t>
            </w:r>
            <w:r w:rsidRPr="00531A03">
              <w:rPr>
                <w:rFonts w:hAnsi="宋体"/>
              </w:rPr>
              <w:t>3</w:t>
            </w:r>
          </w:p>
        </w:tc>
        <w:tc>
          <w:tcPr>
            <w:tcW w:w="1244" w:type="pct"/>
          </w:tcPr>
          <w:p w14:paraId="1D55359C" w14:textId="01CE97B5" w:rsidR="00531A03" w:rsidRDefault="00531A03" w:rsidP="00531A03">
            <w:pPr>
              <w:pStyle w:val="afffffffffff2"/>
              <w:ind w:firstLineChars="0"/>
              <w:rPr>
                <w:rFonts w:hAnsi="宋体"/>
              </w:rPr>
            </w:pPr>
            <w:r>
              <w:rPr>
                <w:rFonts w:hAnsi="宋体"/>
              </w:rPr>
              <w:t>-</w:t>
            </w:r>
            <w:r w:rsidRPr="00531A03">
              <w:rPr>
                <w:rFonts w:hAnsi="宋体"/>
              </w:rPr>
              <w:t>-</w:t>
            </w:r>
          </w:p>
        </w:tc>
      </w:tr>
      <w:tr w:rsidR="00531A03" w14:paraId="72C378B5" w14:textId="4456CE92" w:rsidTr="00531A03">
        <w:trPr>
          <w:trHeight w:val="144"/>
          <w:jc w:val="center"/>
        </w:trPr>
        <w:tc>
          <w:tcPr>
            <w:tcW w:w="1261" w:type="pct"/>
            <w:shd w:val="clear" w:color="auto" w:fill="auto"/>
          </w:tcPr>
          <w:p w14:paraId="12044CB7" w14:textId="54D38E2C" w:rsidR="00531A03" w:rsidRDefault="00531A03" w:rsidP="00531A03">
            <w:pPr>
              <w:pStyle w:val="afffffffffff2"/>
              <w:ind w:firstLineChars="0"/>
            </w:pPr>
            <w:r>
              <w:t>200</w:t>
            </w:r>
            <w:r>
              <w:rPr>
                <w:rFonts w:hint="eastAsia"/>
              </w:rPr>
              <w:t>＜</w:t>
            </w:r>
            <w:r>
              <w:rPr>
                <w:rFonts w:hAnsi="宋体"/>
              </w:rPr>
              <w:t>V</w:t>
            </w:r>
            <w:r>
              <w:rPr>
                <w:rFonts w:hAnsi="宋体" w:hint="eastAsia"/>
              </w:rPr>
              <w:t>≤</w:t>
            </w:r>
            <w:r>
              <w:rPr>
                <w:rFonts w:hAnsi="宋体"/>
              </w:rPr>
              <w:t>300</w:t>
            </w:r>
          </w:p>
        </w:tc>
        <w:tc>
          <w:tcPr>
            <w:tcW w:w="1209" w:type="pct"/>
            <w:shd w:val="clear" w:color="auto" w:fill="auto"/>
          </w:tcPr>
          <w:p w14:paraId="49FFBB5B" w14:textId="424C0904" w:rsidR="00531A03" w:rsidRPr="00056FD4" w:rsidRDefault="00531A03" w:rsidP="00531A03">
            <w:pPr>
              <w:pStyle w:val="afffffffffff2"/>
              <w:ind w:firstLineChars="0"/>
            </w:pPr>
            <w:r>
              <w:rPr>
                <w:rFonts w:hint="eastAsia"/>
              </w:rPr>
              <w:t>1</w:t>
            </w:r>
            <w:r>
              <w:t>.08V</w:t>
            </w:r>
          </w:p>
        </w:tc>
        <w:tc>
          <w:tcPr>
            <w:tcW w:w="1286" w:type="pct"/>
          </w:tcPr>
          <w:p w14:paraId="4D761ABF" w14:textId="55FBD9B0" w:rsidR="00531A03" w:rsidRDefault="00531A03" w:rsidP="00531A03">
            <w:pPr>
              <w:pStyle w:val="afffffffffff2"/>
              <w:ind w:firstLineChars="0"/>
              <w:rPr>
                <w:rFonts w:hAnsi="宋体"/>
              </w:rPr>
            </w:pPr>
            <w:r>
              <w:rPr>
                <w:rFonts w:hAnsi="宋体" w:hint="eastAsia"/>
              </w:rPr>
              <w:t>-</w:t>
            </w:r>
            <w:r>
              <w:rPr>
                <w:rFonts w:hAnsi="宋体"/>
              </w:rPr>
              <w:t>-</w:t>
            </w:r>
          </w:p>
        </w:tc>
        <w:tc>
          <w:tcPr>
            <w:tcW w:w="1244" w:type="pct"/>
          </w:tcPr>
          <w:p w14:paraId="513FA1D0" w14:textId="61916131" w:rsidR="00531A03" w:rsidRDefault="00531A03" w:rsidP="00531A03">
            <w:pPr>
              <w:pStyle w:val="afffffffffff2"/>
              <w:ind w:firstLineChars="0"/>
              <w:rPr>
                <w:rFonts w:hAnsi="宋体"/>
              </w:rPr>
            </w:pPr>
            <w:r>
              <w:rPr>
                <w:rFonts w:hAnsi="宋体" w:hint="eastAsia"/>
              </w:rPr>
              <w:t>±</w:t>
            </w:r>
            <w:r>
              <w:rPr>
                <w:rFonts w:hAnsi="宋体"/>
              </w:rPr>
              <w:t>6</w:t>
            </w:r>
          </w:p>
        </w:tc>
      </w:tr>
      <w:tr w:rsidR="00531A03" w14:paraId="2AD879A3" w14:textId="112F7C30" w:rsidTr="00531A03">
        <w:trPr>
          <w:jc w:val="center"/>
        </w:trPr>
        <w:tc>
          <w:tcPr>
            <w:tcW w:w="1261" w:type="pct"/>
            <w:shd w:val="clear" w:color="auto" w:fill="auto"/>
          </w:tcPr>
          <w:p w14:paraId="4FFAB21C" w14:textId="46AD4920" w:rsidR="00531A03" w:rsidRDefault="00531A03" w:rsidP="00531A03">
            <w:pPr>
              <w:pStyle w:val="afffffffffff2"/>
              <w:ind w:firstLineChars="0"/>
            </w:pPr>
            <w:r>
              <w:t>300</w:t>
            </w:r>
            <w:r>
              <w:rPr>
                <w:rFonts w:hint="eastAsia"/>
              </w:rPr>
              <w:t>＜</w:t>
            </w:r>
            <w:r>
              <w:rPr>
                <w:rFonts w:hAnsi="宋体"/>
              </w:rPr>
              <w:t>V</w:t>
            </w:r>
            <w:r>
              <w:rPr>
                <w:rFonts w:hAnsi="宋体" w:hint="eastAsia"/>
              </w:rPr>
              <w:t>≤</w:t>
            </w:r>
            <w:r>
              <w:rPr>
                <w:rFonts w:hAnsi="宋体"/>
              </w:rPr>
              <w:t>500</w:t>
            </w:r>
          </w:p>
        </w:tc>
        <w:tc>
          <w:tcPr>
            <w:tcW w:w="1209" w:type="pct"/>
            <w:shd w:val="clear" w:color="auto" w:fill="auto"/>
          </w:tcPr>
          <w:p w14:paraId="5F8FCDD6" w14:textId="1E7B31EF" w:rsidR="00531A03" w:rsidRPr="00056FD4" w:rsidRDefault="00531A03" w:rsidP="00531A03">
            <w:pPr>
              <w:pStyle w:val="afffffffffff2"/>
              <w:ind w:firstLineChars="0"/>
              <w:rPr>
                <w:szCs w:val="18"/>
              </w:rPr>
            </w:pPr>
            <w:r>
              <w:rPr>
                <w:rFonts w:hint="eastAsia"/>
              </w:rPr>
              <w:t>1</w:t>
            </w:r>
            <w:r>
              <w:t>.06V</w:t>
            </w:r>
          </w:p>
        </w:tc>
        <w:tc>
          <w:tcPr>
            <w:tcW w:w="1286" w:type="pct"/>
          </w:tcPr>
          <w:p w14:paraId="09CF6455" w14:textId="42325C57" w:rsidR="00531A03" w:rsidRDefault="00531A03" w:rsidP="00531A03">
            <w:pPr>
              <w:pStyle w:val="afffffffffff2"/>
              <w:ind w:firstLineChars="0"/>
            </w:pPr>
            <w:r w:rsidRPr="00531A03">
              <w:rPr>
                <w:rFonts w:hAnsi="宋体" w:hint="eastAsia"/>
              </w:rPr>
              <w:t>±</w:t>
            </w:r>
            <w:r>
              <w:rPr>
                <w:rFonts w:hAnsi="宋体"/>
              </w:rPr>
              <w:t>2</w:t>
            </w:r>
          </w:p>
        </w:tc>
        <w:tc>
          <w:tcPr>
            <w:tcW w:w="1244" w:type="pct"/>
          </w:tcPr>
          <w:p w14:paraId="65BBE5D2" w14:textId="306CBE42" w:rsidR="00531A03" w:rsidRDefault="00531A03" w:rsidP="00531A03">
            <w:pPr>
              <w:pStyle w:val="afffffffffff2"/>
              <w:ind w:firstLineChars="0"/>
            </w:pPr>
            <w:r w:rsidRPr="00531A03">
              <w:rPr>
                <w:rFonts w:hAnsi="宋体"/>
              </w:rPr>
              <w:t>--</w:t>
            </w:r>
          </w:p>
        </w:tc>
      </w:tr>
      <w:tr w:rsidR="00531A03" w14:paraId="3C8EA37D" w14:textId="746CA5D1" w:rsidTr="00531A03">
        <w:trPr>
          <w:jc w:val="center"/>
        </w:trPr>
        <w:tc>
          <w:tcPr>
            <w:tcW w:w="1261" w:type="pct"/>
            <w:shd w:val="clear" w:color="auto" w:fill="auto"/>
          </w:tcPr>
          <w:p w14:paraId="4DBF3576" w14:textId="0021DBFF" w:rsidR="00531A03" w:rsidRDefault="00531A03" w:rsidP="00531A03">
            <w:pPr>
              <w:pStyle w:val="afffffffffff2"/>
              <w:ind w:firstLineChars="0"/>
            </w:pPr>
            <w:r>
              <w:rPr>
                <w:rFonts w:hint="eastAsia"/>
              </w:rPr>
              <w:t>5</w:t>
            </w:r>
            <w:r>
              <w:t>00</w:t>
            </w:r>
            <w:r>
              <w:rPr>
                <w:rFonts w:hint="eastAsia"/>
              </w:rPr>
              <w:t>＜</w:t>
            </w:r>
            <w:r>
              <w:rPr>
                <w:rFonts w:hAnsi="宋体"/>
              </w:rPr>
              <w:t>V</w:t>
            </w:r>
            <w:r>
              <w:rPr>
                <w:rFonts w:hAnsi="宋体" w:hint="eastAsia"/>
              </w:rPr>
              <w:t>≤1</w:t>
            </w:r>
            <w:r>
              <w:rPr>
                <w:rFonts w:hAnsi="宋体"/>
              </w:rPr>
              <w:t>000</w:t>
            </w:r>
          </w:p>
        </w:tc>
        <w:tc>
          <w:tcPr>
            <w:tcW w:w="1209" w:type="pct"/>
            <w:shd w:val="clear" w:color="auto" w:fill="auto"/>
          </w:tcPr>
          <w:p w14:paraId="3B72C224" w14:textId="25AAC386" w:rsidR="00531A03" w:rsidRPr="00056FD4" w:rsidRDefault="00531A03" w:rsidP="00531A03">
            <w:pPr>
              <w:pStyle w:val="afffffffffff2"/>
              <w:ind w:firstLineChars="0"/>
            </w:pPr>
            <w:r>
              <w:rPr>
                <w:rFonts w:hint="eastAsia"/>
              </w:rPr>
              <w:t>1</w:t>
            </w:r>
            <w:r>
              <w:t>.04V</w:t>
            </w:r>
          </w:p>
        </w:tc>
        <w:tc>
          <w:tcPr>
            <w:tcW w:w="1286" w:type="pct"/>
          </w:tcPr>
          <w:p w14:paraId="276ADFAE" w14:textId="4BD3BA7F" w:rsidR="00531A03" w:rsidRDefault="00531A03" w:rsidP="00531A03">
            <w:pPr>
              <w:pStyle w:val="afffffffffff2"/>
              <w:ind w:firstLineChars="0"/>
            </w:pPr>
            <w:r>
              <w:rPr>
                <w:rFonts w:hint="eastAsia"/>
              </w:rPr>
              <w:t>-</w:t>
            </w:r>
            <w:r>
              <w:t>-</w:t>
            </w:r>
          </w:p>
        </w:tc>
        <w:tc>
          <w:tcPr>
            <w:tcW w:w="1244" w:type="pct"/>
          </w:tcPr>
          <w:p w14:paraId="07223EC9" w14:textId="31B6960D" w:rsidR="00531A03" w:rsidRDefault="00531A03" w:rsidP="00531A03">
            <w:pPr>
              <w:pStyle w:val="afffffffffff2"/>
              <w:ind w:firstLineChars="0"/>
            </w:pPr>
            <w:r w:rsidRPr="00531A03">
              <w:rPr>
                <w:rFonts w:hint="eastAsia"/>
              </w:rPr>
              <w:t>±</w:t>
            </w:r>
            <w:r>
              <w:rPr>
                <w:rFonts w:hint="eastAsia"/>
              </w:rPr>
              <w:t>1</w:t>
            </w:r>
            <w:r w:rsidRPr="00531A03">
              <w:t>2</w:t>
            </w:r>
          </w:p>
        </w:tc>
      </w:tr>
      <w:tr w:rsidR="00531A03" w14:paraId="38083FD7" w14:textId="77777777" w:rsidTr="00531A03">
        <w:trPr>
          <w:jc w:val="center"/>
        </w:trPr>
        <w:tc>
          <w:tcPr>
            <w:tcW w:w="1261" w:type="pct"/>
            <w:shd w:val="clear" w:color="auto" w:fill="auto"/>
          </w:tcPr>
          <w:p w14:paraId="4A94EB82" w14:textId="12E963E6" w:rsidR="00531A03" w:rsidRDefault="00531A03" w:rsidP="00531A03">
            <w:pPr>
              <w:pStyle w:val="afffffffffff2"/>
              <w:ind w:firstLineChars="0"/>
            </w:pPr>
            <w:r>
              <w:rPr>
                <w:rFonts w:hAnsi="宋体" w:hint="eastAsia"/>
              </w:rPr>
              <w:t>V≤</w:t>
            </w:r>
            <w:r w:rsidRPr="00531A03">
              <w:rPr>
                <w:rFonts w:hint="eastAsia"/>
              </w:rPr>
              <w:t>50</w:t>
            </w:r>
            <w:r>
              <w:rPr>
                <w:rFonts w:hint="eastAsia"/>
              </w:rPr>
              <w:t>，</w:t>
            </w:r>
            <w:r w:rsidRPr="00531A03">
              <w:rPr>
                <w:rFonts w:hint="eastAsia"/>
              </w:rPr>
              <w:t>V</w:t>
            </w:r>
            <w:r>
              <w:rPr>
                <w:rFonts w:hAnsi="宋体" w:hint="eastAsia"/>
              </w:rPr>
              <w:t>≥</w:t>
            </w:r>
            <w:r w:rsidRPr="00531A03">
              <w:rPr>
                <w:rFonts w:hint="eastAsia"/>
              </w:rPr>
              <w:t>100</w:t>
            </w:r>
          </w:p>
        </w:tc>
        <w:tc>
          <w:tcPr>
            <w:tcW w:w="3739" w:type="pct"/>
            <w:gridSpan w:val="3"/>
            <w:shd w:val="clear" w:color="auto" w:fill="auto"/>
          </w:tcPr>
          <w:p w14:paraId="17EE9CF6" w14:textId="13ACC578" w:rsidR="00531A03" w:rsidRDefault="00531A03" w:rsidP="00531A03">
            <w:pPr>
              <w:pStyle w:val="afffffffffff2"/>
              <w:ind w:firstLineChars="0"/>
            </w:pPr>
            <w:r>
              <w:rPr>
                <w:rFonts w:hint="eastAsia"/>
              </w:rPr>
              <w:t>由供需双方商定</w:t>
            </w:r>
          </w:p>
        </w:tc>
      </w:tr>
    </w:tbl>
    <w:p w14:paraId="43DDD633" w14:textId="2EAED1A7" w:rsidR="00DC696B" w:rsidRDefault="00DC696B" w:rsidP="00DC696B">
      <w:pPr>
        <w:pStyle w:val="aff7"/>
        <w:ind w:firstLine="420"/>
      </w:pPr>
    </w:p>
    <w:p w14:paraId="03ADB276" w14:textId="39A41496" w:rsidR="00D7712E" w:rsidRDefault="00D7712E" w:rsidP="00DC696B">
      <w:pPr>
        <w:pStyle w:val="aff7"/>
        <w:ind w:firstLine="420"/>
      </w:pPr>
    </w:p>
    <w:p w14:paraId="66B68F6A" w14:textId="77777777" w:rsidR="00D7712E" w:rsidRPr="00ED4036" w:rsidRDefault="00D7712E" w:rsidP="00DC696B">
      <w:pPr>
        <w:pStyle w:val="aff7"/>
        <w:ind w:firstLine="420"/>
      </w:pPr>
    </w:p>
    <w:p w14:paraId="745E9EA1" w14:textId="77777777" w:rsidR="0082183C" w:rsidRDefault="00531A03" w:rsidP="00135418">
      <w:pPr>
        <w:pStyle w:val="afffffff5"/>
        <w:spacing w:beforeLines="50" w:before="156" w:afterLines="50" w:after="156"/>
        <w:rPr>
          <w:rFonts w:ascii="黑体" w:eastAsia="黑体" w:hAnsi="黑体"/>
        </w:rPr>
      </w:pPr>
      <w:r w:rsidRPr="00531A03">
        <w:rPr>
          <w:rFonts w:ascii="黑体" w:eastAsia="黑体" w:hAnsi="黑体" w:hint="eastAsia"/>
        </w:rPr>
        <w:lastRenderedPageBreak/>
        <w:t>瓶口尺寸</w:t>
      </w:r>
    </w:p>
    <w:p w14:paraId="21493268" w14:textId="6CF8778D" w:rsidR="0082183C" w:rsidRPr="0082183C" w:rsidRDefault="0082183C" w:rsidP="0082183C">
      <w:pPr>
        <w:pStyle w:val="afffffff5"/>
        <w:numPr>
          <w:ilvl w:val="0"/>
          <w:numId w:val="0"/>
        </w:numPr>
        <w:ind w:firstLineChars="200" w:firstLine="420"/>
        <w:rPr>
          <w:rFonts w:ascii="黑体" w:eastAsia="黑体" w:hAnsi="黑体"/>
        </w:rPr>
      </w:pPr>
      <w:r>
        <w:rPr>
          <w:rFonts w:hint="eastAsia"/>
        </w:rPr>
        <w:t>冠形瓶口应符合 GB/T 37855 或 GB/T 37856 的规定，螺纹瓶口应符合 GB/T 17449 的规定,或由</w:t>
      </w:r>
    </w:p>
    <w:p w14:paraId="0987F6ED" w14:textId="37385CDD" w:rsidR="00FC79D7" w:rsidRPr="00056FD4" w:rsidRDefault="0082183C" w:rsidP="0082183C">
      <w:pPr>
        <w:pStyle w:val="afffffff5"/>
        <w:numPr>
          <w:ilvl w:val="0"/>
          <w:numId w:val="0"/>
        </w:numPr>
      </w:pPr>
      <w:r>
        <w:rPr>
          <w:rFonts w:hint="eastAsia"/>
        </w:rPr>
        <w:t>供需双方商议确定。</w:t>
      </w:r>
    </w:p>
    <w:p w14:paraId="456411AB" w14:textId="77777777" w:rsidR="00135418" w:rsidRPr="00135418" w:rsidRDefault="0082183C" w:rsidP="00135418">
      <w:pPr>
        <w:pStyle w:val="afffffff5"/>
        <w:spacing w:beforeLines="50" w:before="156" w:afterLines="50" w:after="156"/>
        <w:rPr>
          <w:rFonts w:ascii="黑体" w:eastAsia="黑体" w:hAnsi="黑体"/>
        </w:rPr>
      </w:pPr>
      <w:r w:rsidRPr="00135418">
        <w:rPr>
          <w:rFonts w:ascii="黑体" w:eastAsia="黑体" w:hAnsi="黑体" w:hint="eastAsia"/>
        </w:rPr>
        <w:t>公称主体直径公差</w:t>
      </w:r>
      <w:r w:rsidRPr="00135418">
        <w:rPr>
          <w:rFonts w:ascii="黑体" w:eastAsia="黑体" w:hAnsi="黑体" w:hint="eastAsia"/>
          <w:i/>
          <w:iCs/>
        </w:rPr>
        <w:t>T</w:t>
      </w:r>
      <w:r w:rsidRPr="00135418">
        <w:rPr>
          <w:rFonts w:ascii="黑体" w:eastAsia="黑体" w:hAnsi="黑体"/>
          <w:vertAlign w:val="subscript"/>
        </w:rPr>
        <w:t>D</w:t>
      </w:r>
    </w:p>
    <w:p w14:paraId="40188550" w14:textId="115D7210" w:rsidR="00FC79D7" w:rsidRDefault="002278D9" w:rsidP="00135418">
      <w:pPr>
        <w:pStyle w:val="afffffff5"/>
        <w:numPr>
          <w:ilvl w:val="0"/>
          <w:numId w:val="0"/>
        </w:numPr>
        <w:ind w:firstLineChars="200" w:firstLine="420"/>
      </w:pPr>
      <w:r w:rsidRPr="00056FD4">
        <w:rPr>
          <w:rFonts w:hint="eastAsia"/>
        </w:rPr>
        <w:t>应符合</w:t>
      </w:r>
      <w:r w:rsidR="0082183C">
        <w:t>GB</w:t>
      </w:r>
      <w:r w:rsidRPr="00056FD4">
        <w:rPr>
          <w:rFonts w:hint="eastAsia"/>
        </w:rPr>
        <w:t xml:space="preserve">/T </w:t>
      </w:r>
      <w:r w:rsidR="0082183C">
        <w:t>24694</w:t>
      </w:r>
      <w:r w:rsidRPr="00056FD4">
        <w:rPr>
          <w:rFonts w:hint="eastAsia"/>
        </w:rPr>
        <w:t>-</w:t>
      </w:r>
      <w:r w:rsidR="0082183C">
        <w:t>2021</w:t>
      </w:r>
      <w:r w:rsidRPr="00056FD4">
        <w:rPr>
          <w:rFonts w:hint="eastAsia"/>
        </w:rPr>
        <w:t>中</w:t>
      </w:r>
      <w:r w:rsidR="0082183C">
        <w:t>4</w:t>
      </w:r>
      <w:r w:rsidRPr="00056FD4">
        <w:rPr>
          <w:rFonts w:hint="eastAsia"/>
        </w:rPr>
        <w:t>.2</w:t>
      </w:r>
      <w:r w:rsidR="0082183C">
        <w:t>.3</w:t>
      </w:r>
      <w:r w:rsidRPr="00056FD4">
        <w:rPr>
          <w:rFonts w:hint="eastAsia"/>
        </w:rPr>
        <w:t>的规定</w:t>
      </w:r>
      <w:r w:rsidR="00FC79D7" w:rsidRPr="00056FD4">
        <w:rPr>
          <w:rFonts w:hint="eastAsia"/>
        </w:rPr>
        <w:t>。</w:t>
      </w:r>
    </w:p>
    <w:p w14:paraId="300083A2" w14:textId="4D1AD7D5" w:rsidR="00135418" w:rsidRPr="00135418" w:rsidRDefault="00135418" w:rsidP="00135418">
      <w:pPr>
        <w:pStyle w:val="afffffff5"/>
        <w:spacing w:beforeLines="50" w:before="156" w:afterLines="50" w:after="156"/>
        <w:rPr>
          <w:rFonts w:ascii="黑体" w:eastAsia="黑体" w:hAnsi="黑体"/>
        </w:rPr>
      </w:pPr>
      <w:r w:rsidRPr="00135418">
        <w:rPr>
          <w:rFonts w:ascii="黑体" w:eastAsia="黑体" w:hAnsi="黑体" w:hint="eastAsia"/>
        </w:rPr>
        <w:t>公称</w:t>
      </w:r>
      <w:r>
        <w:rPr>
          <w:rFonts w:ascii="黑体" w:eastAsia="黑体" w:hAnsi="黑体" w:hint="eastAsia"/>
        </w:rPr>
        <w:t>瓶高</w:t>
      </w:r>
      <w:r w:rsidRPr="00135418">
        <w:rPr>
          <w:rFonts w:ascii="黑体" w:eastAsia="黑体" w:hAnsi="黑体" w:hint="eastAsia"/>
        </w:rPr>
        <w:t>公差</w:t>
      </w:r>
      <w:r w:rsidRPr="00135418">
        <w:rPr>
          <w:rFonts w:ascii="黑体" w:eastAsia="黑体" w:hAnsi="黑体" w:hint="eastAsia"/>
          <w:i/>
          <w:iCs/>
        </w:rPr>
        <w:t>T</w:t>
      </w:r>
      <w:r w:rsidRPr="00135418">
        <w:rPr>
          <w:rFonts w:ascii="黑体" w:eastAsia="黑体" w:hAnsi="黑体"/>
          <w:vertAlign w:val="subscript"/>
        </w:rPr>
        <w:t>H</w:t>
      </w:r>
    </w:p>
    <w:p w14:paraId="1EC6AB54" w14:textId="2061257F" w:rsidR="00135418" w:rsidRDefault="00135418" w:rsidP="00135418">
      <w:pPr>
        <w:pStyle w:val="afffffff5"/>
        <w:numPr>
          <w:ilvl w:val="0"/>
          <w:numId w:val="0"/>
        </w:numPr>
        <w:ind w:firstLineChars="200" w:firstLine="420"/>
      </w:pPr>
      <w:r w:rsidRPr="00056FD4">
        <w:rPr>
          <w:rFonts w:hint="eastAsia"/>
        </w:rPr>
        <w:t>应符合</w:t>
      </w:r>
      <w:r>
        <w:t>GB</w:t>
      </w:r>
      <w:r w:rsidRPr="00056FD4">
        <w:rPr>
          <w:rFonts w:hint="eastAsia"/>
        </w:rPr>
        <w:t xml:space="preserve">/T </w:t>
      </w:r>
      <w:r>
        <w:t>24694</w:t>
      </w:r>
      <w:r w:rsidRPr="00056FD4">
        <w:rPr>
          <w:rFonts w:hint="eastAsia"/>
        </w:rPr>
        <w:t>-</w:t>
      </w:r>
      <w:r>
        <w:t>2021</w:t>
      </w:r>
      <w:r w:rsidRPr="00056FD4">
        <w:rPr>
          <w:rFonts w:hint="eastAsia"/>
        </w:rPr>
        <w:t>中</w:t>
      </w:r>
      <w:r>
        <w:t>4</w:t>
      </w:r>
      <w:r w:rsidRPr="00056FD4">
        <w:rPr>
          <w:rFonts w:hint="eastAsia"/>
        </w:rPr>
        <w:t>.2</w:t>
      </w:r>
      <w:r>
        <w:t>.4</w:t>
      </w:r>
      <w:r w:rsidRPr="00056FD4">
        <w:rPr>
          <w:rFonts w:hint="eastAsia"/>
        </w:rPr>
        <w:t>的规定。</w:t>
      </w:r>
    </w:p>
    <w:p w14:paraId="46A78850" w14:textId="3412D6E5" w:rsidR="00135418" w:rsidRPr="00135418" w:rsidRDefault="00135418" w:rsidP="00135418">
      <w:pPr>
        <w:pStyle w:val="afffffff5"/>
        <w:spacing w:beforeLines="50" w:before="156" w:afterLines="50" w:after="156"/>
        <w:rPr>
          <w:rFonts w:ascii="黑体" w:eastAsia="黑体" w:hAnsi="黑体"/>
        </w:rPr>
      </w:pPr>
      <w:r w:rsidRPr="00135418">
        <w:rPr>
          <w:rFonts w:ascii="黑体" w:eastAsia="黑体" w:hAnsi="黑体" w:hint="eastAsia"/>
        </w:rPr>
        <w:t>垂直轴偏差</w:t>
      </w:r>
      <w:r w:rsidRPr="00135418">
        <w:rPr>
          <w:rFonts w:ascii="黑体" w:eastAsia="黑体" w:hAnsi="黑体" w:hint="eastAsia"/>
          <w:i/>
          <w:iCs/>
        </w:rPr>
        <w:t>T</w:t>
      </w:r>
      <w:r w:rsidRPr="00135418">
        <w:rPr>
          <w:rFonts w:ascii="黑体" w:eastAsia="黑体" w:hAnsi="黑体"/>
          <w:vertAlign w:val="subscript"/>
        </w:rPr>
        <w:t>V</w:t>
      </w:r>
    </w:p>
    <w:p w14:paraId="242533E4" w14:textId="74F1F2CD" w:rsidR="00135418" w:rsidRDefault="00135418" w:rsidP="00135418">
      <w:pPr>
        <w:pStyle w:val="afffffff5"/>
        <w:numPr>
          <w:ilvl w:val="0"/>
          <w:numId w:val="0"/>
        </w:numPr>
        <w:ind w:firstLineChars="200" w:firstLine="420"/>
      </w:pPr>
      <w:r w:rsidRPr="00056FD4">
        <w:rPr>
          <w:rFonts w:hint="eastAsia"/>
        </w:rPr>
        <w:t>应符合</w:t>
      </w:r>
      <w:r>
        <w:t>GB</w:t>
      </w:r>
      <w:r w:rsidRPr="00056FD4">
        <w:rPr>
          <w:rFonts w:hint="eastAsia"/>
        </w:rPr>
        <w:t xml:space="preserve">/T </w:t>
      </w:r>
      <w:r>
        <w:t>24694</w:t>
      </w:r>
      <w:r w:rsidRPr="00056FD4">
        <w:rPr>
          <w:rFonts w:hint="eastAsia"/>
        </w:rPr>
        <w:t>-</w:t>
      </w:r>
      <w:r>
        <w:t>2021</w:t>
      </w:r>
      <w:r w:rsidRPr="00056FD4">
        <w:rPr>
          <w:rFonts w:hint="eastAsia"/>
        </w:rPr>
        <w:t>中</w:t>
      </w:r>
      <w:r>
        <w:t>4</w:t>
      </w:r>
      <w:r w:rsidRPr="00056FD4">
        <w:rPr>
          <w:rFonts w:hint="eastAsia"/>
        </w:rPr>
        <w:t>.2</w:t>
      </w:r>
      <w:r>
        <w:t>.5</w:t>
      </w:r>
      <w:r w:rsidRPr="00056FD4">
        <w:rPr>
          <w:rFonts w:hint="eastAsia"/>
        </w:rPr>
        <w:t>的规定。</w:t>
      </w:r>
    </w:p>
    <w:p w14:paraId="2C1AD838" w14:textId="3EAEA462" w:rsidR="00135418" w:rsidRPr="00135418" w:rsidRDefault="00135418" w:rsidP="00135418">
      <w:pPr>
        <w:pStyle w:val="afffffff5"/>
        <w:spacing w:beforeLines="50" w:before="156" w:afterLines="50" w:after="156"/>
        <w:rPr>
          <w:rFonts w:ascii="黑体" w:eastAsia="黑体" w:hAnsi="黑体"/>
        </w:rPr>
      </w:pPr>
      <w:r>
        <w:rPr>
          <w:rFonts w:ascii="黑体" w:eastAsia="黑体" w:hAnsi="黑体" w:hint="eastAsia"/>
        </w:rPr>
        <w:t>厚度</w:t>
      </w:r>
    </w:p>
    <w:p w14:paraId="1CE5B3B6" w14:textId="3D93829B" w:rsidR="00135418" w:rsidRDefault="00135418" w:rsidP="00135418">
      <w:pPr>
        <w:pStyle w:val="afffffff5"/>
        <w:numPr>
          <w:ilvl w:val="0"/>
          <w:numId w:val="0"/>
        </w:numPr>
        <w:ind w:firstLineChars="200" w:firstLine="420"/>
      </w:pPr>
      <w:r w:rsidRPr="00056FD4">
        <w:rPr>
          <w:rFonts w:hint="eastAsia"/>
        </w:rPr>
        <w:t>应符合</w:t>
      </w:r>
      <w:r>
        <w:rPr>
          <w:rFonts w:hint="eastAsia"/>
        </w:rPr>
        <w:t>表3</w:t>
      </w:r>
      <w:r w:rsidRPr="00056FD4">
        <w:rPr>
          <w:rFonts w:hint="eastAsia"/>
        </w:rPr>
        <w:t>的规定。</w:t>
      </w:r>
    </w:p>
    <w:p w14:paraId="70AF2C19" w14:textId="77777777" w:rsidR="00034287" w:rsidRDefault="00034287" w:rsidP="00034287">
      <w:pPr>
        <w:pStyle w:val="af4"/>
        <w:spacing w:before="156" w:after="156"/>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353"/>
        <w:gridCol w:w="7218"/>
      </w:tblGrid>
      <w:tr w:rsidR="00034287" w14:paraId="4FE8DD5A" w14:textId="77777777" w:rsidTr="00FA1B2C">
        <w:trPr>
          <w:jc w:val="center"/>
        </w:trPr>
        <w:tc>
          <w:tcPr>
            <w:tcW w:w="1229" w:type="pct"/>
            <w:tcBorders>
              <w:top w:val="single" w:sz="8" w:space="0" w:color="auto"/>
              <w:bottom w:val="single" w:sz="8" w:space="0" w:color="auto"/>
            </w:tcBorders>
            <w:shd w:val="clear" w:color="auto" w:fill="auto"/>
          </w:tcPr>
          <w:p w14:paraId="0B3BBA50" w14:textId="77777777" w:rsidR="00034287" w:rsidRDefault="00034287" w:rsidP="00FA1B2C">
            <w:pPr>
              <w:pStyle w:val="afffffffffff2"/>
              <w:ind w:firstLineChars="0"/>
            </w:pPr>
            <w:r>
              <w:rPr>
                <w:rFonts w:hint="eastAsia"/>
              </w:rPr>
              <w:t>项目名称</w:t>
            </w:r>
          </w:p>
        </w:tc>
        <w:tc>
          <w:tcPr>
            <w:tcW w:w="3771" w:type="pct"/>
            <w:tcBorders>
              <w:top w:val="single" w:sz="8" w:space="0" w:color="auto"/>
              <w:bottom w:val="single" w:sz="8" w:space="0" w:color="auto"/>
            </w:tcBorders>
            <w:shd w:val="clear" w:color="auto" w:fill="auto"/>
          </w:tcPr>
          <w:p w14:paraId="0D675307" w14:textId="77777777" w:rsidR="00034287" w:rsidRPr="00056FD4" w:rsidRDefault="00034287" w:rsidP="00FA1B2C">
            <w:pPr>
              <w:pStyle w:val="afffffffffff2"/>
              <w:ind w:firstLineChars="0"/>
            </w:pPr>
            <w:r>
              <w:rPr>
                <w:rFonts w:hint="eastAsia"/>
              </w:rPr>
              <w:t>指标</w:t>
            </w:r>
          </w:p>
        </w:tc>
      </w:tr>
      <w:tr w:rsidR="00034287" w14:paraId="55E03C8A" w14:textId="77777777" w:rsidTr="00FA1B2C">
        <w:trPr>
          <w:jc w:val="center"/>
        </w:trPr>
        <w:tc>
          <w:tcPr>
            <w:tcW w:w="1229" w:type="pct"/>
            <w:shd w:val="clear" w:color="auto" w:fill="auto"/>
          </w:tcPr>
          <w:p w14:paraId="3380AD2C" w14:textId="7578036E" w:rsidR="00034287" w:rsidRDefault="00034287" w:rsidP="00034287">
            <w:pPr>
              <w:pStyle w:val="afffffffffff2"/>
              <w:ind w:firstLineChars="0"/>
            </w:pPr>
            <w:r>
              <w:rPr>
                <w:rFonts w:hint="eastAsia"/>
              </w:rPr>
              <w:t>瓶身厚度/</w:t>
            </w:r>
            <w:r>
              <w:rPr>
                <w:rFonts w:hAnsi="宋体" w:hint="eastAsia"/>
              </w:rPr>
              <w:t>m</w:t>
            </w:r>
            <w:r>
              <w:rPr>
                <w:rFonts w:hAnsi="宋体"/>
              </w:rPr>
              <w:t>m</w:t>
            </w:r>
          </w:p>
        </w:tc>
        <w:tc>
          <w:tcPr>
            <w:tcW w:w="3771" w:type="pct"/>
            <w:shd w:val="clear" w:color="auto" w:fill="auto"/>
          </w:tcPr>
          <w:p w14:paraId="6A8044E7" w14:textId="0132807C" w:rsidR="00034287" w:rsidRPr="00056FD4" w:rsidRDefault="00034287" w:rsidP="00034287">
            <w:pPr>
              <w:pStyle w:val="afffffffffff2"/>
              <w:ind w:firstLineChars="0"/>
            </w:pPr>
            <w:r>
              <w:rPr>
                <w:rFonts w:hAnsi="宋体" w:hint="eastAsia"/>
              </w:rPr>
              <w:t>≥</w:t>
            </w:r>
            <w:r>
              <w:t>1.0</w:t>
            </w:r>
          </w:p>
        </w:tc>
      </w:tr>
      <w:tr w:rsidR="00034287" w14:paraId="3169D3CF" w14:textId="77777777" w:rsidTr="00FA1B2C">
        <w:trPr>
          <w:trHeight w:val="144"/>
          <w:jc w:val="center"/>
        </w:trPr>
        <w:tc>
          <w:tcPr>
            <w:tcW w:w="1229" w:type="pct"/>
            <w:shd w:val="clear" w:color="auto" w:fill="auto"/>
          </w:tcPr>
          <w:p w14:paraId="167F662F" w14:textId="25E37430" w:rsidR="00034287" w:rsidRDefault="00034287" w:rsidP="00034287">
            <w:pPr>
              <w:pStyle w:val="afffffffffff2"/>
              <w:ind w:firstLineChars="0"/>
            </w:pPr>
            <w:r>
              <w:rPr>
                <w:rFonts w:hint="eastAsia"/>
              </w:rPr>
              <w:t>瓶底厚度/</w:t>
            </w:r>
            <w:r>
              <w:rPr>
                <w:rFonts w:hAnsi="宋体" w:hint="eastAsia"/>
              </w:rPr>
              <w:t>m</w:t>
            </w:r>
            <w:r>
              <w:rPr>
                <w:rFonts w:hAnsi="宋体"/>
              </w:rPr>
              <w:t>m</w:t>
            </w:r>
          </w:p>
        </w:tc>
        <w:tc>
          <w:tcPr>
            <w:tcW w:w="3771" w:type="pct"/>
            <w:shd w:val="clear" w:color="auto" w:fill="auto"/>
          </w:tcPr>
          <w:p w14:paraId="307FC9B4" w14:textId="39D0284C" w:rsidR="00034287" w:rsidRPr="00056FD4" w:rsidRDefault="00034287" w:rsidP="00034287">
            <w:pPr>
              <w:pStyle w:val="afffffffffff2"/>
              <w:ind w:firstLineChars="0"/>
            </w:pPr>
            <w:r>
              <w:rPr>
                <w:rFonts w:hAnsi="宋体" w:hint="eastAsia"/>
              </w:rPr>
              <w:t>≥</w:t>
            </w:r>
            <w:r>
              <w:t>2.2</w:t>
            </w:r>
          </w:p>
        </w:tc>
      </w:tr>
      <w:tr w:rsidR="00034287" w14:paraId="383710CA" w14:textId="77777777" w:rsidTr="00FA1B2C">
        <w:trPr>
          <w:jc w:val="center"/>
        </w:trPr>
        <w:tc>
          <w:tcPr>
            <w:tcW w:w="1229" w:type="pct"/>
            <w:shd w:val="clear" w:color="auto" w:fill="auto"/>
          </w:tcPr>
          <w:p w14:paraId="43EF88BC" w14:textId="444D5893" w:rsidR="00034287" w:rsidRDefault="00034287" w:rsidP="00FA1B2C">
            <w:pPr>
              <w:pStyle w:val="afffffffffff2"/>
              <w:ind w:firstLineChars="0"/>
            </w:pPr>
            <w:r w:rsidRPr="00034287">
              <w:rPr>
                <w:rFonts w:hint="eastAsia"/>
              </w:rPr>
              <w:t>瓶身厚薄比</w:t>
            </w:r>
          </w:p>
        </w:tc>
        <w:tc>
          <w:tcPr>
            <w:tcW w:w="3771" w:type="pct"/>
            <w:shd w:val="clear" w:color="auto" w:fill="auto"/>
          </w:tcPr>
          <w:p w14:paraId="575D7AA6" w14:textId="5CD83332" w:rsidR="00034287" w:rsidRPr="00056FD4" w:rsidRDefault="00034287" w:rsidP="00034287">
            <w:pPr>
              <w:pStyle w:val="afffffffffff2"/>
              <w:ind w:firstLineChars="0"/>
              <w:rPr>
                <w:szCs w:val="18"/>
              </w:rPr>
            </w:pPr>
            <w:r>
              <w:rPr>
                <w:rFonts w:hint="eastAsia"/>
              </w:rPr>
              <w:t>≤</w:t>
            </w:r>
            <w:r>
              <w:t>2</w:t>
            </w:r>
          </w:p>
        </w:tc>
      </w:tr>
      <w:tr w:rsidR="00034287" w14:paraId="7BB7CCE4" w14:textId="77777777" w:rsidTr="00FA1B2C">
        <w:trPr>
          <w:jc w:val="center"/>
        </w:trPr>
        <w:tc>
          <w:tcPr>
            <w:tcW w:w="1229" w:type="pct"/>
            <w:shd w:val="clear" w:color="auto" w:fill="auto"/>
          </w:tcPr>
          <w:p w14:paraId="338BF119" w14:textId="731891CF" w:rsidR="00034287" w:rsidRDefault="00034287" w:rsidP="00FA1B2C">
            <w:pPr>
              <w:pStyle w:val="afffffffffff2"/>
              <w:ind w:firstLineChars="0"/>
            </w:pPr>
            <w:r w:rsidRPr="00034287">
              <w:rPr>
                <w:rFonts w:hint="eastAsia"/>
              </w:rPr>
              <w:t>瓶底</w:t>
            </w:r>
            <w:r>
              <w:rPr>
                <w:rFonts w:hint="eastAsia"/>
              </w:rPr>
              <w:t>厚薄比</w:t>
            </w:r>
          </w:p>
        </w:tc>
        <w:tc>
          <w:tcPr>
            <w:tcW w:w="3771" w:type="pct"/>
            <w:shd w:val="clear" w:color="auto" w:fill="auto"/>
          </w:tcPr>
          <w:p w14:paraId="1AAD0C26" w14:textId="25DC2AC3" w:rsidR="00034287" w:rsidRPr="00056FD4" w:rsidRDefault="00034287" w:rsidP="00034287">
            <w:pPr>
              <w:pStyle w:val="afffffffffff2"/>
              <w:ind w:firstLineChars="0"/>
            </w:pPr>
            <w:r w:rsidRPr="00034287">
              <w:rPr>
                <w:rFonts w:hint="eastAsia"/>
              </w:rPr>
              <w:t>≤2</w:t>
            </w:r>
          </w:p>
        </w:tc>
      </w:tr>
      <w:tr w:rsidR="00034287" w14:paraId="04279389" w14:textId="77777777" w:rsidTr="00FA1B2C">
        <w:trPr>
          <w:jc w:val="center"/>
        </w:trPr>
        <w:tc>
          <w:tcPr>
            <w:tcW w:w="5000" w:type="pct"/>
            <w:gridSpan w:val="2"/>
            <w:shd w:val="clear" w:color="auto" w:fill="auto"/>
          </w:tcPr>
          <w:p w14:paraId="553C44C8" w14:textId="54748C77" w:rsidR="00034287" w:rsidRDefault="00034287" w:rsidP="00FA1B2C">
            <w:pPr>
              <w:pStyle w:val="af"/>
              <w:numPr>
                <w:ilvl w:val="0"/>
                <w:numId w:val="0"/>
              </w:numPr>
              <w:ind w:firstLineChars="200" w:firstLine="360"/>
            </w:pPr>
            <w:r w:rsidRPr="00A54D24">
              <w:rPr>
                <w:vertAlign w:val="superscript"/>
              </w:rPr>
              <w:t>a</w:t>
            </w:r>
            <w:r>
              <w:t>:</w:t>
            </w:r>
            <w:r w:rsidRPr="00034287">
              <w:rPr>
                <w:rFonts w:hint="eastAsia"/>
              </w:rPr>
              <w:t>对特殊瓶型，厚度要求由供需双方商议确定</w:t>
            </w:r>
            <w:r>
              <w:rPr>
                <w:rFonts w:hint="eastAsia"/>
              </w:rPr>
              <w:t>。</w:t>
            </w:r>
          </w:p>
        </w:tc>
      </w:tr>
    </w:tbl>
    <w:p w14:paraId="7D53B14D" w14:textId="77777777" w:rsidR="00034287" w:rsidRPr="00ED4036" w:rsidRDefault="00034287" w:rsidP="00034287">
      <w:pPr>
        <w:pStyle w:val="aff7"/>
        <w:ind w:firstLine="420"/>
      </w:pPr>
    </w:p>
    <w:p w14:paraId="63BC9DE9" w14:textId="3120E789" w:rsidR="00034287" w:rsidRPr="00135418" w:rsidRDefault="00034287" w:rsidP="00034287">
      <w:pPr>
        <w:pStyle w:val="afffffff5"/>
        <w:spacing w:beforeLines="50" w:before="156" w:afterLines="50" w:after="156"/>
        <w:rPr>
          <w:rFonts w:ascii="黑体" w:eastAsia="黑体" w:hAnsi="黑体"/>
        </w:rPr>
      </w:pPr>
      <w:r>
        <w:rPr>
          <w:rFonts w:ascii="黑体" w:eastAsia="黑体" w:hAnsi="黑体" w:hint="eastAsia"/>
        </w:rPr>
        <w:t>瓶口不平行度</w:t>
      </w:r>
    </w:p>
    <w:p w14:paraId="5602F019" w14:textId="5E5D40A8" w:rsidR="00034287" w:rsidRDefault="00034287" w:rsidP="00034287">
      <w:pPr>
        <w:pStyle w:val="afffffff5"/>
        <w:numPr>
          <w:ilvl w:val="0"/>
          <w:numId w:val="0"/>
        </w:numPr>
        <w:ind w:firstLineChars="200" w:firstLine="420"/>
      </w:pPr>
      <w:r w:rsidRPr="00034287">
        <w:rPr>
          <w:rFonts w:hint="eastAsia"/>
        </w:rPr>
        <w:t>瓶口不平行度</w:t>
      </w:r>
      <w:r>
        <w:rPr>
          <w:rFonts w:hint="eastAsia"/>
        </w:rPr>
        <w:t>公差</w:t>
      </w:r>
      <w:r w:rsidRPr="00056FD4">
        <w:rPr>
          <w:rFonts w:hint="eastAsia"/>
        </w:rPr>
        <w:t>应符合</w:t>
      </w:r>
      <w:r>
        <w:rPr>
          <w:rFonts w:hint="eastAsia"/>
        </w:rPr>
        <w:t>表4</w:t>
      </w:r>
      <w:r w:rsidRPr="00056FD4">
        <w:rPr>
          <w:rFonts w:hint="eastAsia"/>
        </w:rPr>
        <w:t>的规定。</w:t>
      </w:r>
    </w:p>
    <w:p w14:paraId="05F2D869" w14:textId="77777777" w:rsidR="00034287" w:rsidRDefault="00034287" w:rsidP="00034287">
      <w:pPr>
        <w:pStyle w:val="af4"/>
        <w:spacing w:before="156" w:after="156"/>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358"/>
        <w:gridCol w:w="7213"/>
      </w:tblGrid>
      <w:tr w:rsidR="00034287" w14:paraId="44FD4E07" w14:textId="77777777" w:rsidTr="00E002AA">
        <w:trPr>
          <w:jc w:val="center"/>
        </w:trPr>
        <w:tc>
          <w:tcPr>
            <w:tcW w:w="1232" w:type="pct"/>
            <w:tcBorders>
              <w:top w:val="single" w:sz="8" w:space="0" w:color="auto"/>
              <w:bottom w:val="single" w:sz="8" w:space="0" w:color="auto"/>
            </w:tcBorders>
            <w:shd w:val="clear" w:color="auto" w:fill="auto"/>
          </w:tcPr>
          <w:p w14:paraId="5064EB84" w14:textId="26F567F5" w:rsidR="00034287" w:rsidRDefault="00B2467D" w:rsidP="00B2467D">
            <w:pPr>
              <w:pStyle w:val="afffffffffff2"/>
              <w:ind w:firstLine="360"/>
            </w:pPr>
            <w:r>
              <w:rPr>
                <w:rFonts w:hint="eastAsia"/>
              </w:rPr>
              <w:t xml:space="preserve">瓶口公称直径 </w:t>
            </w:r>
            <w:r w:rsidRPr="00B2467D">
              <w:rPr>
                <w:rFonts w:hint="eastAsia"/>
                <w:i/>
                <w:iCs/>
              </w:rPr>
              <w:t>D</w:t>
            </w:r>
          </w:p>
        </w:tc>
        <w:tc>
          <w:tcPr>
            <w:tcW w:w="3768" w:type="pct"/>
            <w:tcBorders>
              <w:top w:val="single" w:sz="8" w:space="0" w:color="auto"/>
              <w:bottom w:val="single" w:sz="8" w:space="0" w:color="auto"/>
            </w:tcBorders>
            <w:shd w:val="clear" w:color="auto" w:fill="auto"/>
          </w:tcPr>
          <w:p w14:paraId="4AAC09B5" w14:textId="5774628C" w:rsidR="00034287" w:rsidRPr="00056FD4" w:rsidRDefault="00B2467D" w:rsidP="00FA1B2C">
            <w:pPr>
              <w:pStyle w:val="afffffffffff2"/>
              <w:ind w:firstLineChars="0"/>
            </w:pPr>
            <w:r>
              <w:rPr>
                <w:rFonts w:hint="eastAsia"/>
              </w:rPr>
              <w:t>瓶口相对于容器底部不</w:t>
            </w:r>
            <w:proofErr w:type="gramStart"/>
            <w:r>
              <w:rPr>
                <w:rFonts w:hint="eastAsia"/>
              </w:rPr>
              <w:t>平行度允差</w:t>
            </w:r>
            <w:proofErr w:type="gramEnd"/>
          </w:p>
        </w:tc>
      </w:tr>
      <w:tr w:rsidR="00E002AA" w14:paraId="66B6BE56" w14:textId="77777777" w:rsidTr="00E002AA">
        <w:trPr>
          <w:jc w:val="center"/>
        </w:trPr>
        <w:tc>
          <w:tcPr>
            <w:tcW w:w="1232" w:type="pct"/>
            <w:shd w:val="clear" w:color="auto" w:fill="auto"/>
          </w:tcPr>
          <w:p w14:paraId="44A74440" w14:textId="61EC7B21" w:rsidR="00E002AA" w:rsidRDefault="00E002AA" w:rsidP="00E002AA">
            <w:pPr>
              <w:pStyle w:val="afffffffffff2"/>
              <w:ind w:firstLineChars="0"/>
            </w:pPr>
            <w:r w:rsidRPr="00B2467D">
              <w:rPr>
                <w:rFonts w:hAnsi="宋体"/>
                <w:i/>
                <w:iCs/>
              </w:rPr>
              <w:t>D</w:t>
            </w:r>
            <w:r>
              <w:rPr>
                <w:rFonts w:hAnsi="宋体" w:hint="eastAsia"/>
              </w:rPr>
              <w:t>≤</w:t>
            </w:r>
            <w:r>
              <w:rPr>
                <w:rFonts w:hAnsi="宋体"/>
              </w:rPr>
              <w:t>20</w:t>
            </w:r>
          </w:p>
        </w:tc>
        <w:tc>
          <w:tcPr>
            <w:tcW w:w="3768" w:type="pct"/>
            <w:shd w:val="clear" w:color="auto" w:fill="auto"/>
          </w:tcPr>
          <w:p w14:paraId="5FF21FB1" w14:textId="39BB311C" w:rsidR="00E002AA" w:rsidRPr="00056FD4" w:rsidRDefault="00E002AA" w:rsidP="00E002AA">
            <w:pPr>
              <w:pStyle w:val="afffffffffff2"/>
              <w:ind w:firstLineChars="0"/>
            </w:pPr>
            <w:r>
              <w:rPr>
                <w:rFonts w:hint="eastAsia"/>
              </w:rPr>
              <w:t>≤</w:t>
            </w:r>
            <w:r>
              <w:t>0.45</w:t>
            </w:r>
          </w:p>
        </w:tc>
      </w:tr>
      <w:tr w:rsidR="00E002AA" w14:paraId="7FF74A45" w14:textId="77777777" w:rsidTr="00E002AA">
        <w:trPr>
          <w:jc w:val="center"/>
        </w:trPr>
        <w:tc>
          <w:tcPr>
            <w:tcW w:w="1232" w:type="pct"/>
            <w:shd w:val="clear" w:color="auto" w:fill="auto"/>
          </w:tcPr>
          <w:p w14:paraId="7E9A04CA" w14:textId="7D7F6CEE" w:rsidR="00E002AA" w:rsidRDefault="00E002AA" w:rsidP="00E002AA">
            <w:pPr>
              <w:pStyle w:val="afffffffffff2"/>
              <w:ind w:firstLineChars="0"/>
            </w:pPr>
            <w:r>
              <w:t>20</w:t>
            </w:r>
            <w:r>
              <w:rPr>
                <w:rFonts w:hint="eastAsia"/>
              </w:rPr>
              <w:t>＜</w:t>
            </w:r>
            <w:r w:rsidRPr="00B2467D">
              <w:rPr>
                <w:rFonts w:hAnsi="宋体"/>
                <w:i/>
                <w:iCs/>
              </w:rPr>
              <w:t>D</w:t>
            </w:r>
            <w:r>
              <w:rPr>
                <w:rFonts w:hAnsi="宋体" w:hint="eastAsia"/>
              </w:rPr>
              <w:t>≤</w:t>
            </w:r>
            <w:r>
              <w:rPr>
                <w:rFonts w:hAnsi="宋体"/>
              </w:rPr>
              <w:t>30</w:t>
            </w:r>
          </w:p>
        </w:tc>
        <w:tc>
          <w:tcPr>
            <w:tcW w:w="3768" w:type="pct"/>
            <w:shd w:val="clear" w:color="auto" w:fill="auto"/>
          </w:tcPr>
          <w:p w14:paraId="75B6C6D8" w14:textId="0B5AFFBA" w:rsidR="00E002AA" w:rsidRPr="00056FD4" w:rsidRDefault="00E002AA" w:rsidP="00E002AA">
            <w:pPr>
              <w:pStyle w:val="afffffffffff2"/>
              <w:ind w:firstLineChars="0"/>
            </w:pPr>
            <w:r w:rsidRPr="00034287">
              <w:rPr>
                <w:rFonts w:hint="eastAsia"/>
              </w:rPr>
              <w:t>≤</w:t>
            </w:r>
            <w:r>
              <w:t>0.6</w:t>
            </w:r>
          </w:p>
        </w:tc>
      </w:tr>
      <w:tr w:rsidR="00E002AA" w14:paraId="671C8308" w14:textId="77777777" w:rsidTr="00E002AA">
        <w:trPr>
          <w:jc w:val="center"/>
        </w:trPr>
        <w:tc>
          <w:tcPr>
            <w:tcW w:w="1232" w:type="pct"/>
            <w:shd w:val="clear" w:color="auto" w:fill="auto"/>
          </w:tcPr>
          <w:p w14:paraId="3761E757" w14:textId="2E7C3BA1" w:rsidR="00E002AA" w:rsidRDefault="00E002AA" w:rsidP="00E002AA">
            <w:pPr>
              <w:pStyle w:val="afffffffffff2"/>
              <w:ind w:firstLineChars="0"/>
            </w:pPr>
            <w:r>
              <w:t>30</w:t>
            </w:r>
            <w:r>
              <w:rPr>
                <w:rFonts w:hint="eastAsia"/>
              </w:rPr>
              <w:t>＜</w:t>
            </w:r>
            <w:r w:rsidRPr="00B2467D">
              <w:rPr>
                <w:rFonts w:hAnsi="宋体"/>
                <w:i/>
                <w:iCs/>
              </w:rPr>
              <w:t>D</w:t>
            </w:r>
            <w:r>
              <w:rPr>
                <w:rFonts w:hAnsi="宋体" w:hint="eastAsia"/>
              </w:rPr>
              <w:t>≤</w:t>
            </w:r>
            <w:r>
              <w:rPr>
                <w:rFonts w:hAnsi="宋体"/>
              </w:rPr>
              <w:t>40</w:t>
            </w:r>
          </w:p>
        </w:tc>
        <w:tc>
          <w:tcPr>
            <w:tcW w:w="3768" w:type="pct"/>
            <w:shd w:val="clear" w:color="auto" w:fill="auto"/>
          </w:tcPr>
          <w:p w14:paraId="41F4CAFF" w14:textId="11B421BA" w:rsidR="00E002AA" w:rsidRPr="00056FD4" w:rsidRDefault="00E002AA" w:rsidP="00E002AA">
            <w:pPr>
              <w:pStyle w:val="afffffffffff2"/>
              <w:ind w:firstLineChars="0"/>
            </w:pPr>
            <w:r>
              <w:rPr>
                <w:rFonts w:hint="eastAsia"/>
              </w:rPr>
              <w:t>≤</w:t>
            </w:r>
            <w:r>
              <w:t>0.7</w:t>
            </w:r>
          </w:p>
        </w:tc>
      </w:tr>
      <w:tr w:rsidR="00E002AA" w14:paraId="5B1444E8" w14:textId="77777777" w:rsidTr="00E002AA">
        <w:trPr>
          <w:trHeight w:val="144"/>
          <w:jc w:val="center"/>
        </w:trPr>
        <w:tc>
          <w:tcPr>
            <w:tcW w:w="1232" w:type="pct"/>
            <w:shd w:val="clear" w:color="auto" w:fill="auto"/>
          </w:tcPr>
          <w:p w14:paraId="0BB0DECF" w14:textId="68A26E95" w:rsidR="00E002AA" w:rsidRDefault="00E002AA" w:rsidP="00E002AA">
            <w:pPr>
              <w:pStyle w:val="afffffffffff2"/>
              <w:ind w:firstLineChars="0"/>
            </w:pPr>
            <w:r>
              <w:t>40</w:t>
            </w:r>
            <w:r>
              <w:rPr>
                <w:rFonts w:hint="eastAsia"/>
              </w:rPr>
              <w:t>＜</w:t>
            </w:r>
            <w:r w:rsidRPr="00B2467D">
              <w:rPr>
                <w:rFonts w:hAnsi="宋体"/>
                <w:i/>
                <w:iCs/>
              </w:rPr>
              <w:t>D</w:t>
            </w:r>
            <w:r>
              <w:rPr>
                <w:rFonts w:hAnsi="宋体" w:hint="eastAsia"/>
              </w:rPr>
              <w:t>≤</w:t>
            </w:r>
            <w:r>
              <w:rPr>
                <w:rFonts w:hAnsi="宋体"/>
              </w:rPr>
              <w:t>50</w:t>
            </w:r>
          </w:p>
        </w:tc>
        <w:tc>
          <w:tcPr>
            <w:tcW w:w="3768" w:type="pct"/>
            <w:shd w:val="clear" w:color="auto" w:fill="auto"/>
          </w:tcPr>
          <w:p w14:paraId="1B605E74" w14:textId="63944B77" w:rsidR="00E002AA" w:rsidRPr="00056FD4" w:rsidRDefault="00E002AA" w:rsidP="00E002AA">
            <w:pPr>
              <w:pStyle w:val="afffffffffff2"/>
              <w:ind w:firstLineChars="0"/>
            </w:pPr>
            <w:r w:rsidRPr="00034287">
              <w:rPr>
                <w:rFonts w:hint="eastAsia"/>
              </w:rPr>
              <w:t>≤</w:t>
            </w:r>
            <w:r>
              <w:t>0.8</w:t>
            </w:r>
          </w:p>
        </w:tc>
      </w:tr>
      <w:tr w:rsidR="00E002AA" w14:paraId="1056AED5" w14:textId="77777777" w:rsidTr="00E002AA">
        <w:trPr>
          <w:jc w:val="center"/>
        </w:trPr>
        <w:tc>
          <w:tcPr>
            <w:tcW w:w="1232" w:type="pct"/>
            <w:shd w:val="clear" w:color="auto" w:fill="auto"/>
          </w:tcPr>
          <w:p w14:paraId="33A45E09" w14:textId="324BB425" w:rsidR="00E002AA" w:rsidRDefault="00E002AA" w:rsidP="00E002AA">
            <w:pPr>
              <w:pStyle w:val="afffffffffff2"/>
              <w:ind w:firstLineChars="0"/>
            </w:pPr>
            <w:r>
              <w:rPr>
                <w:rFonts w:hint="eastAsia"/>
              </w:rPr>
              <w:t>5</w:t>
            </w:r>
            <w:r>
              <w:t>0</w:t>
            </w:r>
            <w:r>
              <w:rPr>
                <w:rFonts w:hint="eastAsia"/>
              </w:rPr>
              <w:t>＜</w:t>
            </w:r>
            <w:r w:rsidRPr="00B2467D">
              <w:rPr>
                <w:rFonts w:hAnsi="宋体"/>
                <w:i/>
                <w:iCs/>
              </w:rPr>
              <w:t>D</w:t>
            </w:r>
            <w:r>
              <w:rPr>
                <w:rFonts w:hAnsi="宋体" w:hint="eastAsia"/>
              </w:rPr>
              <w:t>≤</w:t>
            </w:r>
            <w:r>
              <w:rPr>
                <w:rFonts w:hAnsi="宋体"/>
              </w:rPr>
              <w:t>60</w:t>
            </w:r>
          </w:p>
        </w:tc>
        <w:tc>
          <w:tcPr>
            <w:tcW w:w="3768" w:type="pct"/>
            <w:shd w:val="clear" w:color="auto" w:fill="auto"/>
          </w:tcPr>
          <w:p w14:paraId="43B84C5F" w14:textId="5B134EE8" w:rsidR="00E002AA" w:rsidRPr="00056FD4" w:rsidRDefault="00E002AA" w:rsidP="00E002AA">
            <w:pPr>
              <w:pStyle w:val="afffffffffff2"/>
              <w:ind w:firstLineChars="0"/>
              <w:rPr>
                <w:szCs w:val="18"/>
              </w:rPr>
            </w:pPr>
            <w:r>
              <w:rPr>
                <w:rFonts w:hint="eastAsia"/>
              </w:rPr>
              <w:t>≤</w:t>
            </w:r>
            <w:r>
              <w:t>0.9</w:t>
            </w:r>
          </w:p>
        </w:tc>
      </w:tr>
      <w:tr w:rsidR="00E002AA" w14:paraId="70FEE1B9" w14:textId="77777777" w:rsidTr="00E002AA">
        <w:trPr>
          <w:jc w:val="center"/>
        </w:trPr>
        <w:tc>
          <w:tcPr>
            <w:tcW w:w="1232" w:type="pct"/>
            <w:shd w:val="clear" w:color="auto" w:fill="auto"/>
          </w:tcPr>
          <w:p w14:paraId="5AECF13B" w14:textId="3ED47A59" w:rsidR="00E002AA" w:rsidRDefault="00E002AA" w:rsidP="00E002AA">
            <w:pPr>
              <w:pStyle w:val="af"/>
              <w:numPr>
                <w:ilvl w:val="0"/>
                <w:numId w:val="0"/>
              </w:numPr>
              <w:ind w:left="373" w:hangingChars="207" w:hanging="373"/>
              <w:jc w:val="center"/>
            </w:pPr>
            <w:r w:rsidRPr="00E002AA">
              <w:rPr>
                <w:i/>
                <w:iCs/>
              </w:rPr>
              <w:t>D</w:t>
            </w:r>
            <w:r>
              <w:rPr>
                <w:rFonts w:hint="eastAsia"/>
              </w:rPr>
              <w:t>＞</w:t>
            </w:r>
            <w:r>
              <w:t>6</w:t>
            </w:r>
            <w:r w:rsidRPr="00531A03">
              <w:rPr>
                <w:rFonts w:hint="eastAsia"/>
              </w:rPr>
              <w:t>0</w:t>
            </w:r>
          </w:p>
        </w:tc>
        <w:tc>
          <w:tcPr>
            <w:tcW w:w="3768" w:type="pct"/>
            <w:shd w:val="clear" w:color="auto" w:fill="auto"/>
          </w:tcPr>
          <w:p w14:paraId="099695D6" w14:textId="78667AFA" w:rsidR="00E002AA" w:rsidRDefault="00E002AA" w:rsidP="00E002AA">
            <w:pPr>
              <w:pStyle w:val="af"/>
              <w:numPr>
                <w:ilvl w:val="0"/>
                <w:numId w:val="0"/>
              </w:numPr>
              <w:ind w:left="373" w:hangingChars="207" w:hanging="373"/>
              <w:jc w:val="center"/>
            </w:pPr>
            <w:r w:rsidRPr="00034287">
              <w:rPr>
                <w:rFonts w:hint="eastAsia"/>
              </w:rPr>
              <w:t>≤</w:t>
            </w:r>
            <w:r>
              <w:t>1.0</w:t>
            </w:r>
          </w:p>
        </w:tc>
      </w:tr>
    </w:tbl>
    <w:p w14:paraId="07BF3624" w14:textId="69F72092" w:rsidR="00FC79D7" w:rsidRPr="00056FD4" w:rsidRDefault="00812D01" w:rsidP="009911D2">
      <w:pPr>
        <w:pStyle w:val="af8"/>
        <w:spacing w:before="156" w:after="156"/>
      </w:pPr>
      <w:r>
        <w:rPr>
          <w:rFonts w:hint="eastAsia"/>
        </w:rPr>
        <w:t>外观质量</w:t>
      </w:r>
    </w:p>
    <w:p w14:paraId="6C893228" w14:textId="04A8B5F2" w:rsidR="00FC79D7" w:rsidRDefault="00812D01" w:rsidP="00812D01">
      <w:pPr>
        <w:pStyle w:val="afffffff5"/>
        <w:numPr>
          <w:ilvl w:val="0"/>
          <w:numId w:val="0"/>
        </w:numPr>
        <w:ind w:firstLineChars="200" w:firstLine="420"/>
      </w:pPr>
      <w:r w:rsidRPr="00812D01">
        <w:rPr>
          <w:rFonts w:hint="eastAsia"/>
        </w:rPr>
        <w:t>应符合</w:t>
      </w:r>
      <w:r w:rsidRPr="00812D01">
        <w:t>GB</w:t>
      </w:r>
      <w:r w:rsidRPr="00812D01">
        <w:rPr>
          <w:rFonts w:hint="eastAsia"/>
        </w:rPr>
        <w:t xml:space="preserve">/T </w:t>
      </w:r>
      <w:r w:rsidRPr="00812D01">
        <w:t>24694</w:t>
      </w:r>
      <w:r w:rsidRPr="00812D01">
        <w:rPr>
          <w:rFonts w:hint="eastAsia"/>
        </w:rPr>
        <w:t>-</w:t>
      </w:r>
      <w:r w:rsidRPr="00812D01">
        <w:t>2021</w:t>
      </w:r>
      <w:r w:rsidRPr="00812D01">
        <w:rPr>
          <w:rFonts w:hint="eastAsia"/>
        </w:rPr>
        <w:t>中</w:t>
      </w:r>
      <w:r w:rsidRPr="00812D01">
        <w:t>4</w:t>
      </w:r>
      <w:r w:rsidRPr="00812D01">
        <w:rPr>
          <w:rFonts w:hint="eastAsia"/>
        </w:rPr>
        <w:t>.</w:t>
      </w:r>
      <w:r>
        <w:t>3</w:t>
      </w:r>
      <w:r w:rsidRPr="00812D01">
        <w:rPr>
          <w:rFonts w:hint="eastAsia"/>
        </w:rPr>
        <w:t>的规定。</w:t>
      </w:r>
    </w:p>
    <w:p w14:paraId="5758AF9F" w14:textId="77777777" w:rsidR="00D7712E" w:rsidRPr="00056FD4" w:rsidRDefault="00D7712E" w:rsidP="00812D01">
      <w:pPr>
        <w:pStyle w:val="afffffff5"/>
        <w:numPr>
          <w:ilvl w:val="0"/>
          <w:numId w:val="0"/>
        </w:numPr>
        <w:ind w:firstLineChars="200" w:firstLine="420"/>
      </w:pPr>
    </w:p>
    <w:p w14:paraId="292C6657" w14:textId="04BD18DB" w:rsidR="00FC79D7" w:rsidRDefault="008A466F" w:rsidP="00FC79D7">
      <w:pPr>
        <w:pStyle w:val="af8"/>
        <w:spacing w:before="156" w:after="156"/>
      </w:pPr>
      <w:r>
        <w:rPr>
          <w:rFonts w:hint="eastAsia"/>
        </w:rPr>
        <w:lastRenderedPageBreak/>
        <w:t>安全要求</w:t>
      </w:r>
    </w:p>
    <w:p w14:paraId="275EEBE7" w14:textId="5C775FC1" w:rsidR="002278D9" w:rsidRDefault="008A466F" w:rsidP="002278D9">
      <w:pPr>
        <w:pStyle w:val="aff7"/>
        <w:ind w:firstLine="420"/>
      </w:pPr>
      <w:r w:rsidRPr="008A466F">
        <w:rPr>
          <w:rFonts w:hint="eastAsia"/>
        </w:rPr>
        <w:t>应符合GB</w:t>
      </w:r>
      <w:r>
        <w:t xml:space="preserve"> 4806.5</w:t>
      </w:r>
      <w:r w:rsidRPr="008A466F">
        <w:rPr>
          <w:rFonts w:hint="eastAsia"/>
        </w:rPr>
        <w:t>的规定</w:t>
      </w:r>
      <w:r>
        <w:rPr>
          <w:rFonts w:hint="eastAsia"/>
        </w:rPr>
        <w:t>，</w:t>
      </w:r>
      <w:r w:rsidR="00B706C6">
        <w:rPr>
          <w:rFonts w:hint="eastAsia"/>
        </w:rPr>
        <w:t>其中</w:t>
      </w:r>
      <w:r w:rsidRPr="008A466F">
        <w:rPr>
          <w:rFonts w:hint="eastAsia"/>
        </w:rPr>
        <w:t>铅、镉溶出量</w:t>
      </w:r>
      <w:r w:rsidR="002278D9">
        <w:rPr>
          <w:rFonts w:hint="eastAsia"/>
        </w:rPr>
        <w:t>应符合</w:t>
      </w:r>
      <w:r w:rsidR="00524F7F">
        <w:rPr>
          <w:rFonts w:hint="eastAsia"/>
        </w:rPr>
        <w:t>表</w:t>
      </w:r>
      <w:r w:rsidR="001B435D">
        <w:rPr>
          <w:rFonts w:hint="eastAsia"/>
        </w:rPr>
        <w:t>5</w:t>
      </w:r>
      <w:r w:rsidR="002278D9">
        <w:rPr>
          <w:rFonts w:hint="eastAsia"/>
        </w:rPr>
        <w:t>的规定。</w:t>
      </w:r>
    </w:p>
    <w:p w14:paraId="3EBEAED4" w14:textId="77777777" w:rsidR="00BA6A36" w:rsidRDefault="00BA6A36" w:rsidP="00BA6A36">
      <w:pPr>
        <w:pStyle w:val="af4"/>
        <w:spacing w:before="156" w:after="156"/>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357"/>
        <w:gridCol w:w="1891"/>
        <w:gridCol w:w="1799"/>
        <w:gridCol w:w="1799"/>
        <w:gridCol w:w="1725"/>
      </w:tblGrid>
      <w:tr w:rsidR="001118F4" w14:paraId="447E2401" w14:textId="52B2A381" w:rsidTr="001118F4">
        <w:trPr>
          <w:jc w:val="center"/>
        </w:trPr>
        <w:tc>
          <w:tcPr>
            <w:tcW w:w="1231" w:type="pct"/>
            <w:vMerge w:val="restart"/>
            <w:tcBorders>
              <w:top w:val="single" w:sz="8" w:space="0" w:color="auto"/>
            </w:tcBorders>
            <w:shd w:val="clear" w:color="auto" w:fill="auto"/>
          </w:tcPr>
          <w:p w14:paraId="3445C9C4" w14:textId="4C97E00A" w:rsidR="001118F4" w:rsidRDefault="001118F4" w:rsidP="00FA1B2C">
            <w:pPr>
              <w:pStyle w:val="afffffffffff2"/>
              <w:ind w:firstLine="360"/>
            </w:pPr>
            <w:r>
              <w:rPr>
                <w:rFonts w:hint="eastAsia"/>
              </w:rPr>
              <w:t>含量</w:t>
            </w:r>
          </w:p>
        </w:tc>
        <w:tc>
          <w:tcPr>
            <w:tcW w:w="3769" w:type="pct"/>
            <w:gridSpan w:val="4"/>
            <w:tcBorders>
              <w:top w:val="single" w:sz="8" w:space="0" w:color="auto"/>
            </w:tcBorders>
          </w:tcPr>
          <w:p w14:paraId="2A37766A" w14:textId="2CC77560" w:rsidR="001118F4" w:rsidRDefault="001118F4" w:rsidP="00FA1B2C">
            <w:pPr>
              <w:pStyle w:val="afffffffffff2"/>
              <w:ind w:firstLineChars="0"/>
            </w:pPr>
            <w:r>
              <w:rPr>
                <w:rFonts w:hint="eastAsia"/>
              </w:rPr>
              <w:t>允许限量</w:t>
            </w:r>
          </w:p>
        </w:tc>
      </w:tr>
      <w:tr w:rsidR="00E30006" w14:paraId="73D6FF21" w14:textId="2CC67F39" w:rsidTr="00E30006">
        <w:trPr>
          <w:jc w:val="center"/>
        </w:trPr>
        <w:tc>
          <w:tcPr>
            <w:tcW w:w="1231" w:type="pct"/>
            <w:vMerge/>
            <w:tcBorders>
              <w:bottom w:val="single" w:sz="8" w:space="0" w:color="auto"/>
            </w:tcBorders>
            <w:shd w:val="clear" w:color="auto" w:fill="auto"/>
          </w:tcPr>
          <w:p w14:paraId="293EC3C5" w14:textId="77777777" w:rsidR="00E30006" w:rsidRDefault="00E30006" w:rsidP="001118F4">
            <w:pPr>
              <w:pStyle w:val="afffffffffff2"/>
              <w:ind w:firstLine="360"/>
            </w:pPr>
          </w:p>
        </w:tc>
        <w:tc>
          <w:tcPr>
            <w:tcW w:w="988" w:type="pct"/>
            <w:tcBorders>
              <w:top w:val="single" w:sz="8" w:space="0" w:color="auto"/>
              <w:bottom w:val="single" w:sz="8" w:space="0" w:color="auto"/>
            </w:tcBorders>
            <w:shd w:val="clear" w:color="auto" w:fill="auto"/>
          </w:tcPr>
          <w:p w14:paraId="67E914FC" w14:textId="49FEA858" w:rsidR="00E30006" w:rsidRDefault="00E30006" w:rsidP="001118F4">
            <w:pPr>
              <w:pStyle w:val="afffffffffff2"/>
              <w:ind w:firstLineChars="0"/>
            </w:pPr>
            <w:r>
              <w:rPr>
                <w:rFonts w:hint="eastAsia"/>
              </w:rPr>
              <w:t>铅溶出量</w:t>
            </w:r>
          </w:p>
        </w:tc>
        <w:tc>
          <w:tcPr>
            <w:tcW w:w="940" w:type="pct"/>
            <w:tcBorders>
              <w:top w:val="single" w:sz="8" w:space="0" w:color="auto"/>
              <w:bottom w:val="single" w:sz="8" w:space="0" w:color="auto"/>
            </w:tcBorders>
          </w:tcPr>
          <w:p w14:paraId="7F42D518" w14:textId="095E5963" w:rsidR="00E30006" w:rsidRDefault="00E30006" w:rsidP="001118F4">
            <w:pPr>
              <w:pStyle w:val="afffffffffff2"/>
              <w:ind w:firstLineChars="0"/>
            </w:pPr>
            <w:proofErr w:type="gramStart"/>
            <w:r>
              <w:rPr>
                <w:rFonts w:hint="eastAsia"/>
              </w:rPr>
              <w:t>镉</w:t>
            </w:r>
            <w:proofErr w:type="gramEnd"/>
            <w:r>
              <w:rPr>
                <w:rFonts w:hint="eastAsia"/>
              </w:rPr>
              <w:t>溶出量</w:t>
            </w:r>
          </w:p>
        </w:tc>
        <w:tc>
          <w:tcPr>
            <w:tcW w:w="940" w:type="pct"/>
            <w:tcBorders>
              <w:top w:val="single" w:sz="8" w:space="0" w:color="auto"/>
              <w:bottom w:val="single" w:sz="8" w:space="0" w:color="auto"/>
            </w:tcBorders>
          </w:tcPr>
          <w:p w14:paraId="015C8583" w14:textId="5C30AE8C" w:rsidR="00E30006" w:rsidRPr="00AC368A" w:rsidRDefault="00E30006" w:rsidP="001118F4">
            <w:pPr>
              <w:pStyle w:val="afffffffffff2"/>
              <w:ind w:firstLineChars="0"/>
              <w:rPr>
                <w:color w:val="0070C0"/>
              </w:rPr>
            </w:pPr>
            <w:proofErr w:type="gramStart"/>
            <w:r w:rsidRPr="00AC368A">
              <w:rPr>
                <w:rFonts w:hint="eastAsia"/>
                <w:color w:val="0070C0"/>
              </w:rPr>
              <w:t>砷</w:t>
            </w:r>
            <w:proofErr w:type="gramEnd"/>
            <w:r w:rsidRPr="00AC368A">
              <w:rPr>
                <w:rFonts w:hint="eastAsia"/>
                <w:color w:val="0070C0"/>
              </w:rPr>
              <w:t>溶出量</w:t>
            </w:r>
          </w:p>
        </w:tc>
        <w:tc>
          <w:tcPr>
            <w:tcW w:w="900" w:type="pct"/>
            <w:tcBorders>
              <w:top w:val="single" w:sz="8" w:space="0" w:color="auto"/>
              <w:bottom w:val="single" w:sz="8" w:space="0" w:color="auto"/>
            </w:tcBorders>
          </w:tcPr>
          <w:p w14:paraId="560B88D2" w14:textId="670CEB04" w:rsidR="00E30006" w:rsidRPr="00AC368A" w:rsidRDefault="00E30006" w:rsidP="001118F4">
            <w:pPr>
              <w:pStyle w:val="afffffffffff2"/>
              <w:ind w:firstLineChars="0"/>
              <w:rPr>
                <w:color w:val="0070C0"/>
              </w:rPr>
            </w:pPr>
            <w:proofErr w:type="gramStart"/>
            <w:r>
              <w:rPr>
                <w:rFonts w:hint="eastAsia"/>
                <w:color w:val="0070C0"/>
              </w:rPr>
              <w:t>锑</w:t>
            </w:r>
            <w:proofErr w:type="gramEnd"/>
            <w:r w:rsidRPr="001118F4">
              <w:rPr>
                <w:rFonts w:hint="eastAsia"/>
                <w:color w:val="0070C0"/>
              </w:rPr>
              <w:t>溶出量</w:t>
            </w:r>
          </w:p>
        </w:tc>
      </w:tr>
      <w:tr w:rsidR="00E30006" w14:paraId="6554937C" w14:textId="138CB556" w:rsidTr="00E30006">
        <w:trPr>
          <w:jc w:val="center"/>
        </w:trPr>
        <w:tc>
          <w:tcPr>
            <w:tcW w:w="1231" w:type="pct"/>
            <w:shd w:val="clear" w:color="auto" w:fill="auto"/>
          </w:tcPr>
          <w:p w14:paraId="36381DF2" w14:textId="3A4600FE" w:rsidR="00E30006" w:rsidRDefault="00E30006" w:rsidP="001118F4">
            <w:pPr>
              <w:pStyle w:val="afffffffffff2"/>
              <w:ind w:firstLine="360"/>
            </w:pPr>
            <w:r>
              <w:rPr>
                <w:rFonts w:hint="eastAsia"/>
              </w:rPr>
              <w:t>扁平制品/</w:t>
            </w:r>
            <w:r>
              <w:t>(mg/dm</w:t>
            </w:r>
            <w:r w:rsidRPr="00046A6B">
              <w:rPr>
                <w:vertAlign w:val="superscript"/>
              </w:rPr>
              <w:t>2</w:t>
            </w:r>
            <w:r>
              <w:t>)</w:t>
            </w:r>
          </w:p>
        </w:tc>
        <w:tc>
          <w:tcPr>
            <w:tcW w:w="988" w:type="pct"/>
            <w:shd w:val="clear" w:color="auto" w:fill="auto"/>
          </w:tcPr>
          <w:p w14:paraId="21E18FC1" w14:textId="77E44DBD" w:rsidR="00E30006" w:rsidRPr="00056FD4" w:rsidRDefault="00E30006" w:rsidP="001118F4">
            <w:pPr>
              <w:pStyle w:val="afffffffffff2"/>
              <w:ind w:firstLineChars="0"/>
            </w:pPr>
            <w:r>
              <w:t>0.8</w:t>
            </w:r>
          </w:p>
        </w:tc>
        <w:tc>
          <w:tcPr>
            <w:tcW w:w="940" w:type="pct"/>
          </w:tcPr>
          <w:p w14:paraId="12EC56CB" w14:textId="0397F260" w:rsidR="00E30006" w:rsidRDefault="00E30006" w:rsidP="001118F4">
            <w:pPr>
              <w:pStyle w:val="afffffffffff2"/>
              <w:ind w:firstLineChars="0"/>
            </w:pPr>
            <w:r>
              <w:t>0.07</w:t>
            </w:r>
          </w:p>
        </w:tc>
        <w:tc>
          <w:tcPr>
            <w:tcW w:w="940" w:type="pct"/>
          </w:tcPr>
          <w:p w14:paraId="5E02432F" w14:textId="50D1A26A" w:rsidR="00E30006" w:rsidRPr="00AC368A" w:rsidRDefault="00E30006" w:rsidP="001118F4">
            <w:pPr>
              <w:pStyle w:val="afffffffffff2"/>
              <w:ind w:firstLineChars="0"/>
              <w:rPr>
                <w:color w:val="0070C0"/>
              </w:rPr>
            </w:pPr>
            <w:r w:rsidRPr="00AC368A">
              <w:rPr>
                <w:rFonts w:hint="eastAsia"/>
                <w:color w:val="0070C0"/>
              </w:rPr>
              <w:t>0</w:t>
            </w:r>
            <w:r w:rsidRPr="00AC368A">
              <w:rPr>
                <w:color w:val="0070C0"/>
              </w:rPr>
              <w:t>.001</w:t>
            </w:r>
            <w:r>
              <w:rPr>
                <w:rFonts w:hint="eastAsia"/>
                <w:color w:val="0070C0"/>
              </w:rPr>
              <w:t>？</w:t>
            </w:r>
          </w:p>
        </w:tc>
        <w:tc>
          <w:tcPr>
            <w:tcW w:w="900" w:type="pct"/>
          </w:tcPr>
          <w:p w14:paraId="18155DF1" w14:textId="361B68E5" w:rsidR="00E30006" w:rsidRPr="00AC368A" w:rsidRDefault="00E30006" w:rsidP="001118F4">
            <w:pPr>
              <w:pStyle w:val="afffffffffff2"/>
              <w:ind w:firstLineChars="0"/>
              <w:rPr>
                <w:color w:val="0070C0"/>
              </w:rPr>
            </w:pPr>
            <w:r>
              <w:rPr>
                <w:rFonts w:hint="eastAsia"/>
                <w:color w:val="0070C0"/>
              </w:rPr>
              <w:t>0</w:t>
            </w:r>
            <w:r>
              <w:rPr>
                <w:color w:val="0070C0"/>
              </w:rPr>
              <w:t>.25</w:t>
            </w:r>
            <w:r>
              <w:rPr>
                <w:rFonts w:hint="eastAsia"/>
                <w:color w:val="0070C0"/>
              </w:rPr>
              <w:t>？</w:t>
            </w:r>
          </w:p>
        </w:tc>
      </w:tr>
      <w:tr w:rsidR="00E30006" w14:paraId="49DFEED6" w14:textId="70640BE5" w:rsidTr="00E30006">
        <w:trPr>
          <w:jc w:val="center"/>
        </w:trPr>
        <w:tc>
          <w:tcPr>
            <w:tcW w:w="1231" w:type="pct"/>
            <w:shd w:val="clear" w:color="auto" w:fill="auto"/>
          </w:tcPr>
          <w:p w14:paraId="56397023" w14:textId="7CFD2116" w:rsidR="00E30006" w:rsidRDefault="00E30006" w:rsidP="001118F4">
            <w:pPr>
              <w:pStyle w:val="afffffffffff2"/>
              <w:ind w:firstLine="360"/>
            </w:pPr>
            <w:r>
              <w:rPr>
                <w:rFonts w:hint="eastAsia"/>
              </w:rPr>
              <w:t>大空心制品/</w:t>
            </w:r>
            <w:r>
              <w:t>(mg/L)</w:t>
            </w:r>
          </w:p>
        </w:tc>
        <w:tc>
          <w:tcPr>
            <w:tcW w:w="988" w:type="pct"/>
            <w:shd w:val="clear" w:color="auto" w:fill="auto"/>
          </w:tcPr>
          <w:p w14:paraId="748FC0AF" w14:textId="4F2B266D" w:rsidR="00E30006" w:rsidRPr="00056FD4" w:rsidRDefault="00E30006" w:rsidP="001118F4">
            <w:pPr>
              <w:pStyle w:val="afffffffffff2"/>
              <w:ind w:firstLineChars="0"/>
              <w:rPr>
                <w:szCs w:val="18"/>
              </w:rPr>
            </w:pPr>
            <w:r>
              <w:rPr>
                <w:rFonts w:hint="eastAsia"/>
                <w:szCs w:val="18"/>
              </w:rPr>
              <w:t>0</w:t>
            </w:r>
            <w:r>
              <w:rPr>
                <w:szCs w:val="18"/>
              </w:rPr>
              <w:t>.75</w:t>
            </w:r>
          </w:p>
        </w:tc>
        <w:tc>
          <w:tcPr>
            <w:tcW w:w="940" w:type="pct"/>
          </w:tcPr>
          <w:p w14:paraId="64442466" w14:textId="773A0452" w:rsidR="00E30006" w:rsidRDefault="00E30006" w:rsidP="001118F4">
            <w:pPr>
              <w:pStyle w:val="afffffffffff2"/>
              <w:ind w:firstLineChars="0"/>
            </w:pPr>
            <w:r>
              <w:rPr>
                <w:rFonts w:hint="eastAsia"/>
              </w:rPr>
              <w:t>0</w:t>
            </w:r>
            <w:r>
              <w:t>.25</w:t>
            </w:r>
          </w:p>
        </w:tc>
        <w:tc>
          <w:tcPr>
            <w:tcW w:w="940" w:type="pct"/>
          </w:tcPr>
          <w:p w14:paraId="5E038BBB" w14:textId="15509048" w:rsidR="00E30006" w:rsidRPr="00AC368A" w:rsidRDefault="00E30006" w:rsidP="001118F4">
            <w:pPr>
              <w:pStyle w:val="afffffffffff2"/>
              <w:ind w:firstLineChars="0"/>
              <w:rPr>
                <w:color w:val="0070C0"/>
              </w:rPr>
            </w:pPr>
            <w:r w:rsidRPr="00AC368A">
              <w:rPr>
                <w:color w:val="0070C0"/>
              </w:rPr>
              <w:t>0.001</w:t>
            </w:r>
            <w:r>
              <w:rPr>
                <w:rFonts w:hint="eastAsia"/>
                <w:color w:val="0070C0"/>
              </w:rPr>
              <w:t>？</w:t>
            </w:r>
          </w:p>
        </w:tc>
        <w:tc>
          <w:tcPr>
            <w:tcW w:w="900" w:type="pct"/>
          </w:tcPr>
          <w:p w14:paraId="492950D8" w14:textId="31DE85CD" w:rsidR="00E30006" w:rsidRPr="00AC368A" w:rsidRDefault="00E30006" w:rsidP="001118F4">
            <w:pPr>
              <w:pStyle w:val="afffffffffff2"/>
              <w:ind w:firstLineChars="0"/>
              <w:rPr>
                <w:color w:val="0070C0"/>
              </w:rPr>
            </w:pPr>
            <w:r>
              <w:rPr>
                <w:rFonts w:hint="eastAsia"/>
                <w:color w:val="0070C0"/>
              </w:rPr>
              <w:t>？</w:t>
            </w:r>
          </w:p>
        </w:tc>
      </w:tr>
      <w:tr w:rsidR="00E30006" w14:paraId="54B94D1E" w14:textId="77777777" w:rsidTr="00E30006">
        <w:trPr>
          <w:jc w:val="center"/>
        </w:trPr>
        <w:tc>
          <w:tcPr>
            <w:tcW w:w="1231" w:type="pct"/>
            <w:shd w:val="clear" w:color="auto" w:fill="auto"/>
          </w:tcPr>
          <w:p w14:paraId="462801E0" w14:textId="7918B5B6" w:rsidR="00E30006" w:rsidRDefault="00E30006" w:rsidP="0079273C">
            <w:pPr>
              <w:pStyle w:val="afffffffffff2"/>
              <w:ind w:firstLine="360"/>
            </w:pPr>
            <w:r>
              <w:rPr>
                <w:rFonts w:hint="eastAsia"/>
              </w:rPr>
              <w:t xml:space="preserve"> 小空心制品/</w:t>
            </w:r>
            <w:r>
              <w:t>(mg/L)</w:t>
            </w:r>
          </w:p>
        </w:tc>
        <w:tc>
          <w:tcPr>
            <w:tcW w:w="988" w:type="pct"/>
            <w:shd w:val="clear" w:color="auto" w:fill="auto"/>
          </w:tcPr>
          <w:p w14:paraId="07DCC153" w14:textId="0B7A409E" w:rsidR="00E30006" w:rsidRDefault="00E30006" w:rsidP="0079273C">
            <w:pPr>
              <w:pStyle w:val="afffffffffff2"/>
              <w:ind w:firstLineChars="0"/>
              <w:rPr>
                <w:szCs w:val="18"/>
              </w:rPr>
            </w:pPr>
            <w:r>
              <w:rPr>
                <w:rFonts w:hint="eastAsia"/>
                <w:szCs w:val="18"/>
              </w:rPr>
              <w:t>1</w:t>
            </w:r>
            <w:r>
              <w:rPr>
                <w:szCs w:val="18"/>
              </w:rPr>
              <w:t>.5</w:t>
            </w:r>
          </w:p>
        </w:tc>
        <w:tc>
          <w:tcPr>
            <w:tcW w:w="940" w:type="pct"/>
          </w:tcPr>
          <w:p w14:paraId="08F4796C" w14:textId="07C4A784" w:rsidR="00E30006" w:rsidRDefault="00E30006" w:rsidP="0079273C">
            <w:pPr>
              <w:pStyle w:val="afffffffffff2"/>
              <w:ind w:firstLineChars="0"/>
            </w:pPr>
            <w:r>
              <w:rPr>
                <w:rFonts w:hint="eastAsia"/>
              </w:rPr>
              <w:t>0</w:t>
            </w:r>
            <w:r>
              <w:t>.5</w:t>
            </w:r>
          </w:p>
        </w:tc>
        <w:tc>
          <w:tcPr>
            <w:tcW w:w="940" w:type="pct"/>
          </w:tcPr>
          <w:p w14:paraId="2DC9A080" w14:textId="4EBBD07B" w:rsidR="00E30006" w:rsidRPr="00AC368A" w:rsidRDefault="00E30006" w:rsidP="0079273C">
            <w:pPr>
              <w:pStyle w:val="afffffffffff2"/>
              <w:ind w:firstLineChars="0"/>
              <w:rPr>
                <w:color w:val="0070C0"/>
              </w:rPr>
            </w:pPr>
            <w:r w:rsidRPr="00AC368A">
              <w:rPr>
                <w:color w:val="0070C0"/>
              </w:rPr>
              <w:t>0.001</w:t>
            </w:r>
            <w:r>
              <w:rPr>
                <w:rFonts w:hint="eastAsia"/>
                <w:color w:val="0070C0"/>
              </w:rPr>
              <w:t>？</w:t>
            </w:r>
          </w:p>
        </w:tc>
        <w:tc>
          <w:tcPr>
            <w:tcW w:w="900" w:type="pct"/>
          </w:tcPr>
          <w:p w14:paraId="3AF1438D" w14:textId="7224CCF9" w:rsidR="00E30006" w:rsidRPr="00AC368A" w:rsidRDefault="00E30006" w:rsidP="0079273C">
            <w:pPr>
              <w:pStyle w:val="afffffffffff2"/>
              <w:ind w:firstLineChars="0"/>
              <w:rPr>
                <w:color w:val="0070C0"/>
              </w:rPr>
            </w:pPr>
            <w:r>
              <w:rPr>
                <w:rFonts w:hint="eastAsia"/>
                <w:color w:val="0070C0"/>
              </w:rPr>
              <w:t>？</w:t>
            </w:r>
          </w:p>
        </w:tc>
      </w:tr>
      <w:tr w:rsidR="00E30006" w14:paraId="027640C7" w14:textId="510F43A9" w:rsidTr="00E30006">
        <w:trPr>
          <w:jc w:val="center"/>
        </w:trPr>
        <w:tc>
          <w:tcPr>
            <w:tcW w:w="1231" w:type="pct"/>
            <w:shd w:val="clear" w:color="auto" w:fill="auto"/>
          </w:tcPr>
          <w:p w14:paraId="2EDA6BEC" w14:textId="27CCDBCB" w:rsidR="00E30006" w:rsidRDefault="00E30006" w:rsidP="0079273C">
            <w:pPr>
              <w:pStyle w:val="afffffffffff2"/>
              <w:ind w:firstLine="360"/>
            </w:pPr>
            <w:r>
              <w:rPr>
                <w:rFonts w:hint="eastAsia"/>
              </w:rPr>
              <w:t>口缘要求/</w:t>
            </w:r>
            <w:r>
              <w:t>(mg/L)</w:t>
            </w:r>
          </w:p>
        </w:tc>
        <w:tc>
          <w:tcPr>
            <w:tcW w:w="988" w:type="pct"/>
            <w:shd w:val="clear" w:color="auto" w:fill="auto"/>
          </w:tcPr>
          <w:p w14:paraId="0C6B10F5" w14:textId="44FC4A85" w:rsidR="00E30006" w:rsidRDefault="00E30006" w:rsidP="0079273C">
            <w:pPr>
              <w:pStyle w:val="af"/>
              <w:numPr>
                <w:ilvl w:val="0"/>
                <w:numId w:val="0"/>
              </w:numPr>
              <w:ind w:left="373" w:hangingChars="207" w:hanging="373"/>
              <w:jc w:val="center"/>
            </w:pPr>
            <w:r>
              <w:t>4.0</w:t>
            </w:r>
          </w:p>
        </w:tc>
        <w:tc>
          <w:tcPr>
            <w:tcW w:w="940" w:type="pct"/>
          </w:tcPr>
          <w:p w14:paraId="0BC4C3EC" w14:textId="1E5B31D2" w:rsidR="00E30006" w:rsidRDefault="00E30006" w:rsidP="0079273C">
            <w:pPr>
              <w:pStyle w:val="af"/>
              <w:numPr>
                <w:ilvl w:val="0"/>
                <w:numId w:val="0"/>
              </w:numPr>
              <w:ind w:left="373" w:hangingChars="207" w:hanging="373"/>
              <w:jc w:val="center"/>
            </w:pPr>
            <w:r>
              <w:t>0.4</w:t>
            </w:r>
          </w:p>
        </w:tc>
        <w:tc>
          <w:tcPr>
            <w:tcW w:w="940" w:type="pct"/>
          </w:tcPr>
          <w:p w14:paraId="61F74A55" w14:textId="1639CC9D" w:rsidR="00E30006" w:rsidRPr="00AC368A" w:rsidRDefault="00E30006" w:rsidP="0079273C">
            <w:pPr>
              <w:pStyle w:val="af"/>
              <w:numPr>
                <w:ilvl w:val="0"/>
                <w:numId w:val="0"/>
              </w:numPr>
              <w:ind w:left="373" w:hangingChars="207" w:hanging="373"/>
              <w:jc w:val="center"/>
              <w:rPr>
                <w:color w:val="0070C0"/>
              </w:rPr>
            </w:pPr>
            <w:r w:rsidRPr="00AC368A">
              <w:rPr>
                <w:color w:val="0070C0"/>
              </w:rPr>
              <w:t>0.001</w:t>
            </w:r>
            <w:r>
              <w:rPr>
                <w:rFonts w:hint="eastAsia"/>
                <w:color w:val="0070C0"/>
              </w:rPr>
              <w:t>？</w:t>
            </w:r>
          </w:p>
        </w:tc>
        <w:tc>
          <w:tcPr>
            <w:tcW w:w="900" w:type="pct"/>
          </w:tcPr>
          <w:p w14:paraId="51A39863" w14:textId="27ABD60E" w:rsidR="00E30006" w:rsidRPr="00AC368A" w:rsidRDefault="00E30006" w:rsidP="0079273C">
            <w:pPr>
              <w:pStyle w:val="af"/>
              <w:numPr>
                <w:ilvl w:val="0"/>
                <w:numId w:val="0"/>
              </w:numPr>
              <w:ind w:left="373" w:hangingChars="207" w:hanging="373"/>
              <w:jc w:val="center"/>
              <w:rPr>
                <w:color w:val="0070C0"/>
              </w:rPr>
            </w:pPr>
            <w:r>
              <w:rPr>
                <w:rFonts w:hint="eastAsia"/>
                <w:color w:val="0070C0"/>
              </w:rPr>
              <w:t>？</w:t>
            </w:r>
          </w:p>
        </w:tc>
      </w:tr>
    </w:tbl>
    <w:p w14:paraId="0D9FC77F" w14:textId="77777777" w:rsidR="00BA6A36" w:rsidRPr="00ED4036" w:rsidRDefault="00BA6A36" w:rsidP="00BA6A36">
      <w:pPr>
        <w:pStyle w:val="aff7"/>
        <w:ind w:firstLine="420"/>
      </w:pPr>
    </w:p>
    <w:p w14:paraId="3BC78E51" w14:textId="77777777" w:rsidR="00FC79D7" w:rsidRPr="00056FD4" w:rsidRDefault="00FC79D7" w:rsidP="00FC79D7">
      <w:pPr>
        <w:pStyle w:val="af7"/>
        <w:spacing w:before="312" w:after="312"/>
      </w:pPr>
      <w:r w:rsidRPr="00056FD4">
        <w:rPr>
          <w:rFonts w:hint="eastAsia"/>
        </w:rPr>
        <w:t>试验方法</w:t>
      </w:r>
    </w:p>
    <w:p w14:paraId="71AB7B0F" w14:textId="239BC886" w:rsidR="00FC79D7" w:rsidRDefault="00337897" w:rsidP="00FC79D7">
      <w:pPr>
        <w:pStyle w:val="af8"/>
        <w:spacing w:before="156" w:after="156"/>
      </w:pPr>
      <w:r>
        <w:rPr>
          <w:rFonts w:hint="eastAsia"/>
        </w:rPr>
        <w:t>抗热震性</w:t>
      </w:r>
    </w:p>
    <w:p w14:paraId="5A9CF325" w14:textId="770CEF47" w:rsidR="002278D9" w:rsidRPr="002278D9" w:rsidRDefault="002278D9" w:rsidP="002278D9">
      <w:pPr>
        <w:pStyle w:val="aff7"/>
        <w:ind w:firstLine="420"/>
      </w:pPr>
      <w:r>
        <w:rPr>
          <w:rFonts w:hint="eastAsia"/>
        </w:rPr>
        <w:t>按照</w:t>
      </w:r>
      <w:r w:rsidR="00337897">
        <w:t>GB</w:t>
      </w:r>
      <w:r>
        <w:rPr>
          <w:rFonts w:hint="eastAsia"/>
        </w:rPr>
        <w:t xml:space="preserve">/T </w:t>
      </w:r>
      <w:r w:rsidR="00337897">
        <w:t>4547</w:t>
      </w:r>
      <w:r>
        <w:rPr>
          <w:rFonts w:hint="eastAsia"/>
        </w:rPr>
        <w:t>的规定进行。</w:t>
      </w:r>
    </w:p>
    <w:p w14:paraId="5228C6A8" w14:textId="567A5F7F" w:rsidR="00FC79D7" w:rsidRDefault="00337897" w:rsidP="005C3D8E">
      <w:pPr>
        <w:pStyle w:val="af8"/>
        <w:spacing w:before="156" w:after="156"/>
      </w:pPr>
      <w:r>
        <w:rPr>
          <w:rFonts w:hint="eastAsia"/>
        </w:rPr>
        <w:t>内应力</w:t>
      </w:r>
    </w:p>
    <w:p w14:paraId="0159EA4F" w14:textId="7B34C3C3" w:rsidR="002278D9" w:rsidRPr="002278D9" w:rsidRDefault="002278D9" w:rsidP="002278D9">
      <w:pPr>
        <w:pStyle w:val="aff7"/>
        <w:ind w:firstLine="420"/>
      </w:pPr>
      <w:r>
        <w:rPr>
          <w:rFonts w:hint="eastAsia"/>
        </w:rPr>
        <w:t>按</w:t>
      </w:r>
      <w:r w:rsidR="00F46E35" w:rsidRPr="00F46E35">
        <w:t>GB/T 454</w:t>
      </w:r>
      <w:r w:rsidR="00F46E35">
        <w:t>5</w:t>
      </w:r>
      <w:r>
        <w:rPr>
          <w:rFonts w:hint="eastAsia"/>
        </w:rPr>
        <w:t>的规定进行。</w:t>
      </w:r>
    </w:p>
    <w:p w14:paraId="717E92EA" w14:textId="18624E3D" w:rsidR="00FC79D7" w:rsidRDefault="00337897" w:rsidP="005C3D8E">
      <w:pPr>
        <w:pStyle w:val="af8"/>
        <w:spacing w:before="156" w:after="156"/>
      </w:pPr>
      <w:r>
        <w:rPr>
          <w:rFonts w:hint="eastAsia"/>
        </w:rPr>
        <w:t>抗冲击性</w:t>
      </w:r>
    </w:p>
    <w:p w14:paraId="1FD72062" w14:textId="1CA68063" w:rsidR="0094562C" w:rsidRPr="002278D9" w:rsidRDefault="00F46E35" w:rsidP="0094562C">
      <w:pPr>
        <w:pStyle w:val="aff7"/>
        <w:ind w:firstLine="420"/>
      </w:pPr>
      <w:r>
        <w:rPr>
          <w:rFonts w:hint="eastAsia"/>
        </w:rPr>
        <w:t>圆形瓶和方形瓶</w:t>
      </w:r>
      <w:r w:rsidR="0094562C">
        <w:rPr>
          <w:rFonts w:hint="eastAsia"/>
        </w:rPr>
        <w:t>按</w:t>
      </w:r>
      <w:r>
        <w:t>GB</w:t>
      </w:r>
      <w:r w:rsidR="0094562C">
        <w:rPr>
          <w:rFonts w:hint="eastAsia"/>
        </w:rPr>
        <w:t xml:space="preserve">/T </w:t>
      </w:r>
      <w:r>
        <w:t>6552</w:t>
      </w:r>
      <w:r w:rsidR="0094562C">
        <w:rPr>
          <w:rFonts w:hint="eastAsia"/>
        </w:rPr>
        <w:t>的规定进行</w:t>
      </w:r>
      <w:r>
        <w:rPr>
          <w:rFonts w:hint="eastAsia"/>
        </w:rPr>
        <w:t>，异形瓶选取瓶身易接触部分，冲击一次</w:t>
      </w:r>
      <w:r w:rsidR="0094562C">
        <w:rPr>
          <w:rFonts w:hint="eastAsia"/>
        </w:rPr>
        <w:t>。</w:t>
      </w:r>
    </w:p>
    <w:p w14:paraId="1B021AE8" w14:textId="1B20CF90" w:rsidR="00FC79D7" w:rsidRDefault="00337897" w:rsidP="005C3D8E">
      <w:pPr>
        <w:pStyle w:val="af8"/>
        <w:spacing w:before="156" w:after="156"/>
      </w:pPr>
      <w:bookmarkStart w:id="12" w:name="_Hlk128933718"/>
      <w:r>
        <w:rPr>
          <w:rFonts w:hint="eastAsia"/>
        </w:rPr>
        <w:t>内表面耐水性</w:t>
      </w:r>
    </w:p>
    <w:p w14:paraId="3ACEFED0" w14:textId="6D4EC7F6" w:rsidR="00B61021" w:rsidRDefault="00F46E35" w:rsidP="00337897">
      <w:pPr>
        <w:pStyle w:val="afffffff5"/>
        <w:numPr>
          <w:ilvl w:val="0"/>
          <w:numId w:val="0"/>
        </w:numPr>
        <w:ind w:firstLineChars="200" w:firstLine="420"/>
      </w:pPr>
      <w:r w:rsidRPr="00F46E35">
        <w:rPr>
          <w:rFonts w:hint="eastAsia"/>
        </w:rPr>
        <w:t>按GB/T 454</w:t>
      </w:r>
      <w:r>
        <w:t>8</w:t>
      </w:r>
      <w:r w:rsidRPr="00F46E35">
        <w:rPr>
          <w:rFonts w:hint="eastAsia"/>
        </w:rPr>
        <w:t>的规定进行。</w:t>
      </w:r>
    </w:p>
    <w:p w14:paraId="264FE510" w14:textId="3A428177" w:rsidR="008B7300" w:rsidRPr="008B7300" w:rsidRDefault="008B7300" w:rsidP="008B7300">
      <w:pPr>
        <w:pStyle w:val="af8"/>
        <w:spacing w:before="156" w:after="156"/>
        <w:rPr>
          <w:color w:val="0070C0"/>
        </w:rPr>
      </w:pPr>
      <w:r>
        <w:rPr>
          <w:rFonts w:hint="eastAsia"/>
          <w:color w:val="0070C0"/>
        </w:rPr>
        <w:t>耐寒</w:t>
      </w:r>
      <w:r w:rsidRPr="008B7300">
        <w:rPr>
          <w:rFonts w:hint="eastAsia"/>
          <w:color w:val="0070C0"/>
        </w:rPr>
        <w:t>性</w:t>
      </w:r>
    </w:p>
    <w:p w14:paraId="6213626A" w14:textId="74D7524A" w:rsidR="008B7300" w:rsidRPr="008B7300" w:rsidRDefault="008B7300" w:rsidP="008B7300">
      <w:pPr>
        <w:pStyle w:val="afffffff5"/>
        <w:numPr>
          <w:ilvl w:val="0"/>
          <w:numId w:val="0"/>
        </w:numPr>
        <w:ind w:firstLineChars="200" w:firstLine="420"/>
        <w:rPr>
          <w:color w:val="0070C0"/>
        </w:rPr>
      </w:pPr>
      <w:r w:rsidRPr="008B7300">
        <w:rPr>
          <w:rFonts w:hint="eastAsia"/>
          <w:color w:val="0070C0"/>
        </w:rPr>
        <w:t>罐装标称容量85 %的蒸馏水在-15 C士1C环境中48 h后取出瓶子，检查是否有裂纹、破裂等异常。。</w:t>
      </w:r>
    </w:p>
    <w:p w14:paraId="2899B3C5" w14:textId="33176738" w:rsidR="008B7300" w:rsidRPr="008B7300" w:rsidRDefault="008B7300" w:rsidP="008B7300">
      <w:pPr>
        <w:pStyle w:val="af8"/>
        <w:spacing w:before="156" w:after="156"/>
        <w:rPr>
          <w:color w:val="0070C0"/>
        </w:rPr>
      </w:pPr>
      <w:r>
        <w:rPr>
          <w:rFonts w:hint="eastAsia"/>
          <w:color w:val="0070C0"/>
        </w:rPr>
        <w:t>密封性</w:t>
      </w:r>
    </w:p>
    <w:p w14:paraId="2B926056" w14:textId="536C26AE" w:rsidR="008B7300" w:rsidRPr="008B7300" w:rsidRDefault="008B7300" w:rsidP="008B7300">
      <w:pPr>
        <w:pStyle w:val="afffffff5"/>
        <w:numPr>
          <w:ilvl w:val="0"/>
          <w:numId w:val="0"/>
        </w:numPr>
        <w:ind w:firstLineChars="200" w:firstLine="420"/>
        <w:rPr>
          <w:color w:val="0070C0"/>
        </w:rPr>
      </w:pPr>
      <w:r w:rsidRPr="008B7300">
        <w:rPr>
          <w:rFonts w:hint="eastAsia"/>
          <w:color w:val="0070C0"/>
        </w:rPr>
        <w:t>取5个样瓶，灌装2/3标准容量有色水，封装后倒置于真空干燥箱内，调整压力参数到表</w:t>
      </w:r>
      <w:r w:rsidR="00A76931">
        <w:rPr>
          <w:color w:val="0070C0"/>
        </w:rPr>
        <w:t>1</w:t>
      </w:r>
      <w:r w:rsidRPr="008B7300">
        <w:rPr>
          <w:rFonts w:hint="eastAsia"/>
          <w:color w:val="0070C0"/>
        </w:rPr>
        <w:t>中规定的压力值，稳定5 min后检查有无漏液。</w:t>
      </w:r>
    </w:p>
    <w:p w14:paraId="49F18C8C" w14:textId="4F3D5140" w:rsidR="008B7300" w:rsidRPr="008B7300" w:rsidRDefault="008B7300" w:rsidP="008B7300">
      <w:pPr>
        <w:pStyle w:val="af8"/>
        <w:spacing w:before="156" w:after="156"/>
        <w:rPr>
          <w:color w:val="0070C0"/>
        </w:rPr>
      </w:pPr>
      <w:r>
        <w:rPr>
          <w:rFonts w:hint="eastAsia"/>
          <w:color w:val="0070C0"/>
        </w:rPr>
        <w:t>涂层附着力</w:t>
      </w:r>
    </w:p>
    <w:p w14:paraId="52A9A10A" w14:textId="20CAA57C" w:rsidR="008B7300" w:rsidRPr="008B7300" w:rsidRDefault="008B7300" w:rsidP="008B7300">
      <w:pPr>
        <w:pStyle w:val="afffffff5"/>
        <w:numPr>
          <w:ilvl w:val="0"/>
          <w:numId w:val="0"/>
        </w:numPr>
        <w:ind w:firstLineChars="200" w:firstLine="420"/>
        <w:rPr>
          <w:color w:val="0070C0"/>
        </w:rPr>
      </w:pPr>
      <w:r w:rsidRPr="008B7300">
        <w:rPr>
          <w:rFonts w:hint="eastAsia"/>
          <w:color w:val="0070C0"/>
        </w:rPr>
        <w:t>按GB/T 9286的规定执行。</w:t>
      </w:r>
    </w:p>
    <w:bookmarkEnd w:id="12"/>
    <w:p w14:paraId="5F86D85D" w14:textId="2343D2B5" w:rsidR="009E53D5" w:rsidRDefault="00AC315E" w:rsidP="009E53D5">
      <w:pPr>
        <w:pStyle w:val="af8"/>
        <w:spacing w:before="156" w:after="156"/>
      </w:pPr>
      <w:r>
        <w:rPr>
          <w:rFonts w:hint="eastAsia"/>
        </w:rPr>
        <w:t>规格尺寸</w:t>
      </w:r>
    </w:p>
    <w:p w14:paraId="149DCB7F" w14:textId="14169715" w:rsidR="00AC315E" w:rsidRDefault="004A4222" w:rsidP="00AC315E">
      <w:pPr>
        <w:pStyle w:val="afffffff5"/>
        <w:spacing w:beforeLines="50" w:before="156" w:afterLines="50" w:after="156"/>
        <w:rPr>
          <w:rFonts w:ascii="黑体" w:eastAsia="黑体" w:hAnsi="黑体"/>
        </w:rPr>
      </w:pPr>
      <w:r>
        <w:rPr>
          <w:rFonts w:ascii="黑体" w:eastAsia="黑体" w:hAnsi="黑体" w:hint="eastAsia"/>
        </w:rPr>
        <w:t>容量</w:t>
      </w:r>
    </w:p>
    <w:p w14:paraId="528C240A" w14:textId="4F15BB72" w:rsidR="00AC315E" w:rsidRDefault="004A4222" w:rsidP="004A4222">
      <w:pPr>
        <w:pStyle w:val="afffffff5"/>
        <w:numPr>
          <w:ilvl w:val="0"/>
          <w:numId w:val="0"/>
        </w:numPr>
        <w:ind w:firstLineChars="200" w:firstLine="420"/>
      </w:pPr>
      <w:r w:rsidRPr="004A4222">
        <w:rPr>
          <w:rFonts w:hint="eastAsia"/>
        </w:rPr>
        <w:t xml:space="preserve">按GB/T </w:t>
      </w:r>
      <w:r>
        <w:t>20</w:t>
      </w:r>
      <w:r w:rsidRPr="004A4222">
        <w:rPr>
          <w:rFonts w:hint="eastAsia"/>
        </w:rPr>
        <w:t>8</w:t>
      </w:r>
      <w:r>
        <w:t>58</w:t>
      </w:r>
      <w:r w:rsidRPr="004A4222">
        <w:rPr>
          <w:rFonts w:hint="eastAsia"/>
        </w:rPr>
        <w:t>的规定进行。</w:t>
      </w:r>
    </w:p>
    <w:p w14:paraId="2561C3E4" w14:textId="77777777" w:rsidR="004A4222" w:rsidRDefault="004A4222" w:rsidP="004A4222">
      <w:pPr>
        <w:pStyle w:val="afffffff5"/>
        <w:spacing w:beforeLines="50" w:before="156" w:afterLines="50" w:after="156"/>
        <w:rPr>
          <w:rFonts w:ascii="黑体" w:eastAsia="黑体" w:hAnsi="黑体"/>
        </w:rPr>
      </w:pPr>
      <w:r w:rsidRPr="00531A03">
        <w:rPr>
          <w:rFonts w:ascii="黑体" w:eastAsia="黑体" w:hAnsi="黑体" w:hint="eastAsia"/>
        </w:rPr>
        <w:lastRenderedPageBreak/>
        <w:t>瓶口尺寸</w:t>
      </w:r>
    </w:p>
    <w:p w14:paraId="32A4C9AF" w14:textId="77777777" w:rsidR="004A4222" w:rsidRPr="00056FD4" w:rsidRDefault="004A4222" w:rsidP="004A4222">
      <w:pPr>
        <w:pStyle w:val="afffffff5"/>
        <w:numPr>
          <w:ilvl w:val="0"/>
          <w:numId w:val="0"/>
        </w:numPr>
        <w:ind w:firstLineChars="200" w:firstLine="420"/>
      </w:pPr>
      <w:r w:rsidRPr="004A4222">
        <w:rPr>
          <w:rFonts w:hint="eastAsia"/>
        </w:rPr>
        <w:t>用精度为 0.02 mm 的游标卡尺或塞规测量瓶口。</w:t>
      </w:r>
    </w:p>
    <w:p w14:paraId="654F6873" w14:textId="2B90EEFF" w:rsidR="00AC315E" w:rsidRPr="00135418" w:rsidRDefault="00AC315E" w:rsidP="00AC315E">
      <w:pPr>
        <w:pStyle w:val="afffffff5"/>
        <w:spacing w:beforeLines="50" w:before="156" w:afterLines="50" w:after="156"/>
        <w:rPr>
          <w:rFonts w:ascii="黑体" w:eastAsia="黑体" w:hAnsi="黑体"/>
        </w:rPr>
      </w:pPr>
      <w:r w:rsidRPr="00135418">
        <w:rPr>
          <w:rFonts w:ascii="黑体" w:eastAsia="黑体" w:hAnsi="黑体" w:hint="eastAsia"/>
        </w:rPr>
        <w:t>主体直径</w:t>
      </w:r>
    </w:p>
    <w:p w14:paraId="3266F54B" w14:textId="65A32492" w:rsidR="00AC315E" w:rsidRDefault="004A4222" w:rsidP="00AC315E">
      <w:pPr>
        <w:pStyle w:val="afffffff5"/>
        <w:numPr>
          <w:ilvl w:val="0"/>
          <w:numId w:val="0"/>
        </w:numPr>
        <w:ind w:firstLineChars="200" w:firstLine="420"/>
      </w:pPr>
      <w:r w:rsidRPr="004A4222">
        <w:rPr>
          <w:rFonts w:hint="eastAsia"/>
        </w:rPr>
        <w:t>用精度为 0.02 mm 的游标卡尺测量瓶身</w:t>
      </w:r>
      <w:r w:rsidR="00AC315E" w:rsidRPr="00056FD4">
        <w:rPr>
          <w:rFonts w:hint="eastAsia"/>
        </w:rPr>
        <w:t>。</w:t>
      </w:r>
    </w:p>
    <w:p w14:paraId="32DD1F34" w14:textId="51F519D7" w:rsidR="00AC315E" w:rsidRPr="00135418" w:rsidRDefault="00AC315E" w:rsidP="00AC315E">
      <w:pPr>
        <w:pStyle w:val="afffffff5"/>
        <w:spacing w:beforeLines="50" w:before="156" w:afterLines="50" w:after="156"/>
        <w:rPr>
          <w:rFonts w:ascii="黑体" w:eastAsia="黑体" w:hAnsi="黑体"/>
        </w:rPr>
      </w:pPr>
      <w:r>
        <w:rPr>
          <w:rFonts w:ascii="黑体" w:eastAsia="黑体" w:hAnsi="黑体" w:hint="eastAsia"/>
        </w:rPr>
        <w:t>瓶高</w:t>
      </w:r>
    </w:p>
    <w:p w14:paraId="6802E960" w14:textId="467DFD90" w:rsidR="00AC315E" w:rsidRDefault="004A4222" w:rsidP="00AC315E">
      <w:pPr>
        <w:pStyle w:val="afffffff5"/>
        <w:numPr>
          <w:ilvl w:val="0"/>
          <w:numId w:val="0"/>
        </w:numPr>
        <w:ind w:firstLineChars="200" w:firstLine="420"/>
      </w:pPr>
      <w:r w:rsidRPr="004A4222">
        <w:rPr>
          <w:rFonts w:hint="eastAsia"/>
        </w:rPr>
        <w:t>用精度为 0.02 mm 的高度尺或其他相同精度的测高装置测定</w:t>
      </w:r>
      <w:r w:rsidR="00AC315E" w:rsidRPr="00056FD4">
        <w:rPr>
          <w:rFonts w:hint="eastAsia"/>
        </w:rPr>
        <w:t>。</w:t>
      </w:r>
    </w:p>
    <w:p w14:paraId="52BFFFC2" w14:textId="77777777" w:rsidR="00AC315E" w:rsidRPr="00135418" w:rsidRDefault="00AC315E" w:rsidP="00AC315E">
      <w:pPr>
        <w:pStyle w:val="afffffff5"/>
        <w:spacing w:beforeLines="50" w:before="156" w:afterLines="50" w:after="156"/>
        <w:rPr>
          <w:rFonts w:ascii="黑体" w:eastAsia="黑体" w:hAnsi="黑体"/>
        </w:rPr>
      </w:pPr>
      <w:r w:rsidRPr="00135418">
        <w:rPr>
          <w:rFonts w:ascii="黑体" w:eastAsia="黑体" w:hAnsi="黑体" w:hint="eastAsia"/>
        </w:rPr>
        <w:t>垂直轴偏差</w:t>
      </w:r>
      <w:r w:rsidRPr="00135418">
        <w:rPr>
          <w:rFonts w:ascii="黑体" w:eastAsia="黑体" w:hAnsi="黑体" w:hint="eastAsia"/>
          <w:i/>
          <w:iCs/>
        </w:rPr>
        <w:t>T</w:t>
      </w:r>
      <w:r w:rsidRPr="00135418">
        <w:rPr>
          <w:rFonts w:ascii="黑体" w:eastAsia="黑体" w:hAnsi="黑体"/>
          <w:vertAlign w:val="subscript"/>
        </w:rPr>
        <w:t>V</w:t>
      </w:r>
    </w:p>
    <w:p w14:paraId="2AC3A74B" w14:textId="1FE5CA08" w:rsidR="00AC315E" w:rsidRDefault="004A4222" w:rsidP="00AC315E">
      <w:pPr>
        <w:pStyle w:val="afffffff5"/>
        <w:numPr>
          <w:ilvl w:val="0"/>
          <w:numId w:val="0"/>
        </w:numPr>
        <w:ind w:firstLineChars="200" w:firstLine="420"/>
      </w:pPr>
      <w:r w:rsidRPr="004A4222">
        <w:rPr>
          <w:rFonts w:hint="eastAsia"/>
        </w:rPr>
        <w:t>按 GB/T 8452 的规定进行</w:t>
      </w:r>
      <w:r w:rsidR="00AC315E" w:rsidRPr="00056FD4">
        <w:rPr>
          <w:rFonts w:hint="eastAsia"/>
        </w:rPr>
        <w:t>。</w:t>
      </w:r>
    </w:p>
    <w:p w14:paraId="2EF5BEB7" w14:textId="77777777" w:rsidR="00AC315E" w:rsidRPr="00135418" w:rsidRDefault="00AC315E" w:rsidP="00AC315E">
      <w:pPr>
        <w:pStyle w:val="afffffff5"/>
        <w:spacing w:beforeLines="50" w:before="156" w:afterLines="50" w:after="156"/>
        <w:rPr>
          <w:rFonts w:ascii="黑体" w:eastAsia="黑体" w:hAnsi="黑体"/>
        </w:rPr>
      </w:pPr>
      <w:r>
        <w:rPr>
          <w:rFonts w:ascii="黑体" w:eastAsia="黑体" w:hAnsi="黑体" w:hint="eastAsia"/>
        </w:rPr>
        <w:t>厚度</w:t>
      </w:r>
    </w:p>
    <w:p w14:paraId="49D46060" w14:textId="77777777" w:rsidR="0085152C" w:rsidRDefault="004A4222" w:rsidP="00AC315E">
      <w:pPr>
        <w:pStyle w:val="afffffff5"/>
        <w:numPr>
          <w:ilvl w:val="0"/>
          <w:numId w:val="0"/>
        </w:numPr>
        <w:ind w:firstLineChars="200" w:firstLine="420"/>
      </w:pPr>
      <w:r w:rsidRPr="004A4222">
        <w:rPr>
          <w:rFonts w:hint="eastAsia"/>
        </w:rPr>
        <w:t>瓶身、瓶底厚度用精度为 0.01 mm 的测厚仪测定，必要时可借助相应精度的深度游标卡尺等测量工具。</w:t>
      </w:r>
    </w:p>
    <w:p w14:paraId="0F731923" w14:textId="77777777" w:rsidR="0085152C" w:rsidRDefault="004A4222" w:rsidP="00AC315E">
      <w:pPr>
        <w:pStyle w:val="afffffff5"/>
        <w:numPr>
          <w:ilvl w:val="0"/>
          <w:numId w:val="0"/>
        </w:numPr>
        <w:ind w:firstLineChars="200" w:firstLine="420"/>
      </w:pPr>
      <w:r w:rsidRPr="004A4222">
        <w:rPr>
          <w:rFonts w:hint="eastAsia"/>
        </w:rPr>
        <w:t>瓶身厚薄比:在瓶身同一横截面上测得的最厚点与最薄点之比。</w:t>
      </w:r>
    </w:p>
    <w:p w14:paraId="24A23D7C" w14:textId="207A509B" w:rsidR="00AC315E" w:rsidRDefault="004A4222" w:rsidP="00AC315E">
      <w:pPr>
        <w:pStyle w:val="afffffff5"/>
        <w:numPr>
          <w:ilvl w:val="0"/>
          <w:numId w:val="0"/>
        </w:numPr>
        <w:ind w:firstLineChars="200" w:firstLine="420"/>
      </w:pPr>
      <w:r w:rsidRPr="004A4222">
        <w:rPr>
          <w:rFonts w:hint="eastAsia"/>
        </w:rPr>
        <w:t>瓶底厚薄比:在同一瓶底上测得的最厚点与最薄点之比</w:t>
      </w:r>
      <w:r w:rsidR="00AC315E" w:rsidRPr="00056FD4">
        <w:rPr>
          <w:rFonts w:hint="eastAsia"/>
        </w:rPr>
        <w:t>。</w:t>
      </w:r>
    </w:p>
    <w:p w14:paraId="0B88C122" w14:textId="77777777" w:rsidR="00AC315E" w:rsidRPr="00135418" w:rsidRDefault="00AC315E" w:rsidP="00AC315E">
      <w:pPr>
        <w:pStyle w:val="afffffff5"/>
        <w:spacing w:beforeLines="50" w:before="156" w:afterLines="50" w:after="156"/>
        <w:rPr>
          <w:rFonts w:ascii="黑体" w:eastAsia="黑体" w:hAnsi="黑体"/>
        </w:rPr>
      </w:pPr>
      <w:r>
        <w:rPr>
          <w:rFonts w:ascii="黑体" w:eastAsia="黑体" w:hAnsi="黑体" w:hint="eastAsia"/>
        </w:rPr>
        <w:t>瓶口不平行度</w:t>
      </w:r>
    </w:p>
    <w:p w14:paraId="25E1F3B8" w14:textId="14B783A5" w:rsidR="009E53D5" w:rsidRPr="00AC315E" w:rsidRDefault="00AC315E" w:rsidP="009E53D5">
      <w:pPr>
        <w:pStyle w:val="afffffff5"/>
        <w:numPr>
          <w:ilvl w:val="0"/>
          <w:numId w:val="0"/>
        </w:numPr>
        <w:ind w:firstLineChars="200" w:firstLine="420"/>
      </w:pPr>
      <w:r w:rsidRPr="00AC315E">
        <w:rPr>
          <w:rFonts w:hint="eastAsia"/>
        </w:rPr>
        <w:t>用精度为 0.02 mm 的高度</w:t>
      </w:r>
      <w:proofErr w:type="gramStart"/>
      <w:r w:rsidRPr="00AC315E">
        <w:rPr>
          <w:rFonts w:hint="eastAsia"/>
        </w:rPr>
        <w:t>尺</w:t>
      </w:r>
      <w:proofErr w:type="gramEnd"/>
      <w:r w:rsidRPr="00AC315E">
        <w:rPr>
          <w:rFonts w:hint="eastAsia"/>
        </w:rPr>
        <w:t>测量,瓶底至瓶口最高值与最低值之差为瓶口不平行度。</w:t>
      </w:r>
    </w:p>
    <w:p w14:paraId="49EE6ADA" w14:textId="5C3BDACB" w:rsidR="009E53D5" w:rsidRDefault="009E53D5" w:rsidP="009E53D5">
      <w:pPr>
        <w:pStyle w:val="af8"/>
        <w:spacing w:before="156" w:after="156"/>
      </w:pPr>
      <w:r>
        <w:rPr>
          <w:rFonts w:hint="eastAsia"/>
        </w:rPr>
        <w:t>外观质量检验</w:t>
      </w:r>
    </w:p>
    <w:p w14:paraId="0CE994DD" w14:textId="3AA1EAC7" w:rsidR="009E53D5" w:rsidRDefault="003A6A73" w:rsidP="003A6A73">
      <w:pPr>
        <w:pStyle w:val="aff7"/>
        <w:ind w:firstLine="420"/>
      </w:pPr>
      <w:r w:rsidRPr="003A6A73">
        <w:rPr>
          <w:rFonts w:hint="eastAsia"/>
        </w:rPr>
        <w:t>在自然光下距离500 mm处目测，必要时用10X刻度放大镜进行测量</w:t>
      </w:r>
      <w:r w:rsidR="009E53D5">
        <w:rPr>
          <w:rFonts w:hint="eastAsia"/>
        </w:rPr>
        <w:t>。</w:t>
      </w:r>
    </w:p>
    <w:p w14:paraId="01E68B79" w14:textId="51AD94C6" w:rsidR="00FC79D7" w:rsidRDefault="00FC79D7" w:rsidP="005C3D8E">
      <w:pPr>
        <w:pStyle w:val="af8"/>
        <w:spacing w:before="156" w:after="156"/>
      </w:pPr>
      <w:r>
        <w:rPr>
          <w:rFonts w:hint="eastAsia"/>
        </w:rPr>
        <w:t>安全</w:t>
      </w:r>
      <w:r w:rsidR="009E53D5">
        <w:rPr>
          <w:rFonts w:hint="eastAsia"/>
        </w:rPr>
        <w:t>要求</w:t>
      </w:r>
    </w:p>
    <w:p w14:paraId="0481655F" w14:textId="4C537642" w:rsidR="00FC79D7" w:rsidRPr="00AB4626" w:rsidRDefault="00187C0E" w:rsidP="0094562C">
      <w:pPr>
        <w:pStyle w:val="afffffff5"/>
        <w:numPr>
          <w:ilvl w:val="0"/>
          <w:numId w:val="0"/>
        </w:numPr>
        <w:ind w:firstLineChars="200" w:firstLine="420"/>
        <w:rPr>
          <w:color w:val="0070C0"/>
        </w:rPr>
      </w:pPr>
      <w:r w:rsidRPr="00AB4626">
        <w:rPr>
          <w:rFonts w:hint="eastAsia"/>
          <w:color w:val="0070C0"/>
        </w:rPr>
        <w:t>铅含量</w:t>
      </w:r>
      <w:proofErr w:type="gramStart"/>
      <w:r w:rsidRPr="00AB4626">
        <w:rPr>
          <w:rFonts w:hint="eastAsia"/>
          <w:color w:val="0070C0"/>
        </w:rPr>
        <w:t>试验按</w:t>
      </w:r>
      <w:proofErr w:type="gramEnd"/>
      <w:r w:rsidRPr="00AB4626">
        <w:rPr>
          <w:rFonts w:hint="eastAsia"/>
          <w:color w:val="0070C0"/>
        </w:rPr>
        <w:t>GB 31604.3</w:t>
      </w:r>
      <w:r w:rsidRPr="00AB4626">
        <w:rPr>
          <w:color w:val="0070C0"/>
        </w:rPr>
        <w:t>4</w:t>
      </w:r>
      <w:r w:rsidRPr="00AB4626">
        <w:rPr>
          <w:rFonts w:hint="eastAsia"/>
          <w:color w:val="0070C0"/>
        </w:rPr>
        <w:t>的规定进行，镉含量</w:t>
      </w:r>
      <w:proofErr w:type="gramStart"/>
      <w:r w:rsidRPr="00AB4626">
        <w:rPr>
          <w:rFonts w:hint="eastAsia"/>
          <w:color w:val="0070C0"/>
        </w:rPr>
        <w:t>试验按</w:t>
      </w:r>
      <w:proofErr w:type="gramEnd"/>
      <w:r w:rsidRPr="00AB4626">
        <w:rPr>
          <w:rFonts w:hint="eastAsia"/>
          <w:color w:val="0070C0"/>
        </w:rPr>
        <w:t>GB 31604.</w:t>
      </w:r>
      <w:r w:rsidRPr="00AB4626">
        <w:rPr>
          <w:color w:val="0070C0"/>
        </w:rPr>
        <w:t>24</w:t>
      </w:r>
      <w:r w:rsidRPr="00AB4626">
        <w:rPr>
          <w:rFonts w:hint="eastAsia"/>
          <w:color w:val="0070C0"/>
        </w:rPr>
        <w:t>的规定进行，</w:t>
      </w:r>
      <w:r w:rsidR="00AC368A" w:rsidRPr="00AB4626">
        <w:rPr>
          <w:rFonts w:hint="eastAsia"/>
          <w:color w:val="0070C0"/>
        </w:rPr>
        <w:t>砷含量</w:t>
      </w:r>
      <w:proofErr w:type="gramStart"/>
      <w:r w:rsidR="00AC368A" w:rsidRPr="00AB4626">
        <w:rPr>
          <w:rFonts w:hint="eastAsia"/>
          <w:color w:val="0070C0"/>
        </w:rPr>
        <w:t>试验按</w:t>
      </w:r>
      <w:proofErr w:type="gramEnd"/>
      <w:r w:rsidR="00AC368A" w:rsidRPr="00AB4626">
        <w:rPr>
          <w:rFonts w:hint="eastAsia"/>
          <w:color w:val="0070C0"/>
        </w:rPr>
        <w:t>G</w:t>
      </w:r>
      <w:r w:rsidR="00AC368A" w:rsidRPr="00AB4626">
        <w:rPr>
          <w:color w:val="0070C0"/>
        </w:rPr>
        <w:t>B 31604.38</w:t>
      </w:r>
      <w:r w:rsidR="00AC368A" w:rsidRPr="00AB4626">
        <w:rPr>
          <w:rFonts w:hint="eastAsia"/>
          <w:color w:val="0070C0"/>
        </w:rPr>
        <w:t>的规定进行</w:t>
      </w:r>
      <w:r w:rsidRPr="00AB4626">
        <w:rPr>
          <w:rFonts w:hint="eastAsia"/>
          <w:color w:val="0070C0"/>
        </w:rPr>
        <w:t>，锑</w:t>
      </w:r>
      <w:r w:rsidR="00A67026" w:rsidRPr="00AB4626">
        <w:rPr>
          <w:rFonts w:hint="eastAsia"/>
          <w:color w:val="0070C0"/>
        </w:rPr>
        <w:t>含量</w:t>
      </w:r>
      <w:proofErr w:type="gramStart"/>
      <w:r w:rsidR="00A67026" w:rsidRPr="00AB4626">
        <w:rPr>
          <w:rFonts w:hint="eastAsia"/>
          <w:color w:val="0070C0"/>
        </w:rPr>
        <w:t>试验按</w:t>
      </w:r>
      <w:proofErr w:type="gramEnd"/>
      <w:r w:rsidR="00A67026" w:rsidRPr="00AB4626">
        <w:rPr>
          <w:rFonts w:hint="eastAsia"/>
          <w:color w:val="0070C0"/>
        </w:rPr>
        <w:t>GB 31604.</w:t>
      </w:r>
      <w:r w:rsidRPr="00AB4626">
        <w:rPr>
          <w:color w:val="0070C0"/>
        </w:rPr>
        <w:t>41</w:t>
      </w:r>
      <w:r w:rsidR="00A67026" w:rsidRPr="00AB4626">
        <w:rPr>
          <w:rFonts w:hint="eastAsia"/>
          <w:color w:val="0070C0"/>
        </w:rPr>
        <w:t>的规定进行</w:t>
      </w:r>
      <w:r w:rsidR="00AB4626" w:rsidRPr="00AB4626">
        <w:rPr>
          <w:rFonts w:hint="eastAsia"/>
          <w:color w:val="0070C0"/>
        </w:rPr>
        <w:t>；</w:t>
      </w:r>
      <w:r w:rsidRPr="00AB4626">
        <w:rPr>
          <w:rFonts w:hint="eastAsia"/>
          <w:color w:val="0070C0"/>
        </w:rPr>
        <w:t>其他</w:t>
      </w:r>
      <w:r w:rsidR="00AB4626" w:rsidRPr="00AB4626">
        <w:rPr>
          <w:rFonts w:hint="eastAsia"/>
          <w:color w:val="0070C0"/>
        </w:rPr>
        <w:t>安全要求</w:t>
      </w:r>
      <w:r w:rsidRPr="00AB4626">
        <w:rPr>
          <w:rFonts w:hint="eastAsia"/>
          <w:color w:val="0070C0"/>
        </w:rPr>
        <w:t>按</w:t>
      </w:r>
      <w:r w:rsidRPr="00AB4626">
        <w:rPr>
          <w:color w:val="0070C0"/>
        </w:rPr>
        <w:t>GB 4806.5</w:t>
      </w:r>
      <w:r w:rsidRPr="00AB4626">
        <w:rPr>
          <w:rFonts w:hint="eastAsia"/>
          <w:color w:val="0070C0"/>
        </w:rPr>
        <w:t>的规定进行</w:t>
      </w:r>
      <w:r w:rsidR="00AB4626" w:rsidRPr="00AB4626">
        <w:rPr>
          <w:rFonts w:hint="eastAsia"/>
          <w:color w:val="0070C0"/>
        </w:rPr>
        <w:t>。</w:t>
      </w:r>
    </w:p>
    <w:p w14:paraId="527547AF" w14:textId="77777777" w:rsidR="00FC79D7" w:rsidRDefault="00FC79D7" w:rsidP="005C3D8E">
      <w:pPr>
        <w:pStyle w:val="af7"/>
        <w:spacing w:before="312" w:after="312"/>
      </w:pPr>
      <w:r>
        <w:rPr>
          <w:rFonts w:hint="eastAsia"/>
        </w:rPr>
        <w:t>检验规则</w:t>
      </w:r>
    </w:p>
    <w:p w14:paraId="784BD605" w14:textId="5B8FBECA" w:rsidR="0094562C" w:rsidRPr="0094562C" w:rsidRDefault="0094562C" w:rsidP="0094562C">
      <w:pPr>
        <w:pStyle w:val="aff7"/>
        <w:ind w:firstLine="420"/>
      </w:pPr>
      <w:r>
        <w:rPr>
          <w:rFonts w:hint="eastAsia"/>
        </w:rPr>
        <w:t>按</w:t>
      </w:r>
      <w:r w:rsidR="00A01EB0" w:rsidRPr="00A01EB0">
        <w:t>GB</w:t>
      </w:r>
      <w:r w:rsidR="00812D01" w:rsidRPr="00812D01">
        <w:rPr>
          <w:rFonts w:hint="eastAsia"/>
        </w:rPr>
        <w:t xml:space="preserve">/T </w:t>
      </w:r>
      <w:r w:rsidR="00A01EB0" w:rsidRPr="00A01EB0">
        <w:t>24694</w:t>
      </w:r>
      <w:r w:rsidR="00812D01" w:rsidRPr="00812D01">
        <w:rPr>
          <w:rFonts w:hint="eastAsia"/>
        </w:rPr>
        <w:t>-</w:t>
      </w:r>
      <w:r w:rsidR="00A01EB0" w:rsidRPr="00A01EB0">
        <w:t>2021</w:t>
      </w:r>
      <w:r w:rsidR="00812D01" w:rsidRPr="00812D01">
        <w:rPr>
          <w:rFonts w:hint="eastAsia"/>
        </w:rPr>
        <w:t>中</w:t>
      </w:r>
      <w:r>
        <w:rPr>
          <w:rFonts w:hint="eastAsia"/>
        </w:rPr>
        <w:t>第</w:t>
      </w:r>
      <w:r w:rsidR="00A01EB0">
        <w:t>6</w:t>
      </w:r>
      <w:r>
        <w:rPr>
          <w:rFonts w:hint="eastAsia"/>
        </w:rPr>
        <w:t>章的规定进行。</w:t>
      </w:r>
    </w:p>
    <w:p w14:paraId="105E68AB" w14:textId="71A655BE" w:rsidR="005C3D8E" w:rsidRDefault="005C3D8E" w:rsidP="005C3D8E">
      <w:pPr>
        <w:pStyle w:val="af7"/>
        <w:spacing w:before="312" w:after="312"/>
      </w:pPr>
      <w:r>
        <w:rPr>
          <w:rFonts w:hint="eastAsia"/>
        </w:rPr>
        <w:t>标志、包装、运输和贮存</w:t>
      </w:r>
    </w:p>
    <w:p w14:paraId="10E21C80" w14:textId="77777777" w:rsidR="005C3D8E" w:rsidRDefault="005C3D8E" w:rsidP="005C3D8E">
      <w:pPr>
        <w:pStyle w:val="af8"/>
        <w:spacing w:before="156" w:after="156"/>
      </w:pPr>
      <w:r>
        <w:rPr>
          <w:rFonts w:hint="eastAsia"/>
        </w:rPr>
        <w:t>标志</w:t>
      </w:r>
    </w:p>
    <w:p w14:paraId="4D6C0CB4" w14:textId="6529ABE6" w:rsidR="005C3D8E" w:rsidRDefault="005C3D8E" w:rsidP="005C3D8E">
      <w:pPr>
        <w:pStyle w:val="afffffff5"/>
      </w:pPr>
      <w:r>
        <w:rPr>
          <w:rFonts w:hint="eastAsia"/>
        </w:rPr>
        <w:t>应在适当明显的位置固定产品标牌和安全等标牌。</w:t>
      </w:r>
    </w:p>
    <w:p w14:paraId="453023B1" w14:textId="77777777" w:rsidR="005C3D8E" w:rsidRDefault="005C3D8E" w:rsidP="005C3D8E">
      <w:pPr>
        <w:pStyle w:val="afffffff5"/>
      </w:pPr>
      <w:r>
        <w:rPr>
          <w:rFonts w:hint="eastAsia"/>
        </w:rPr>
        <w:t>产品标牌应包括以下内容:</w:t>
      </w:r>
    </w:p>
    <w:p w14:paraId="62D61005" w14:textId="77777777" w:rsidR="005C3D8E" w:rsidRDefault="005C3D8E">
      <w:pPr>
        <w:pStyle w:val="ac"/>
        <w:numPr>
          <w:ilvl w:val="0"/>
          <w:numId w:val="22"/>
        </w:numPr>
      </w:pPr>
      <w:r>
        <w:rPr>
          <w:rFonts w:hint="eastAsia"/>
        </w:rPr>
        <w:t>制造商名称</w:t>
      </w:r>
      <w:r w:rsidR="00EF56C2">
        <w:rPr>
          <w:rFonts w:hint="eastAsia"/>
        </w:rPr>
        <w:t>；</w:t>
      </w:r>
    </w:p>
    <w:p w14:paraId="49317E09" w14:textId="77777777" w:rsidR="005C3D8E" w:rsidRDefault="005C3D8E" w:rsidP="005C3D8E">
      <w:pPr>
        <w:pStyle w:val="ac"/>
      </w:pPr>
      <w:r>
        <w:rPr>
          <w:rFonts w:hint="eastAsia"/>
        </w:rPr>
        <w:t>产品标记</w:t>
      </w:r>
      <w:r w:rsidR="00EF56C2">
        <w:rPr>
          <w:rFonts w:hint="eastAsia"/>
        </w:rPr>
        <w:t>；</w:t>
      </w:r>
    </w:p>
    <w:p w14:paraId="0ABD0088" w14:textId="77777777" w:rsidR="005C3D8E" w:rsidRDefault="005C3D8E" w:rsidP="005C3D8E">
      <w:pPr>
        <w:pStyle w:val="ac"/>
      </w:pPr>
      <w:r>
        <w:rPr>
          <w:rFonts w:hint="eastAsia"/>
        </w:rPr>
        <w:lastRenderedPageBreak/>
        <w:t>主要参数</w:t>
      </w:r>
      <w:r w:rsidR="00EF56C2">
        <w:rPr>
          <w:rFonts w:hint="eastAsia"/>
        </w:rPr>
        <w:t>；</w:t>
      </w:r>
    </w:p>
    <w:p w14:paraId="0FCA0C0B" w14:textId="77777777" w:rsidR="005C3D8E" w:rsidRDefault="005C3D8E" w:rsidP="005C3D8E">
      <w:pPr>
        <w:pStyle w:val="ac"/>
      </w:pPr>
      <w:r>
        <w:rPr>
          <w:rFonts w:hint="eastAsia"/>
        </w:rPr>
        <w:t>制造日期和制造编号。</w:t>
      </w:r>
    </w:p>
    <w:p w14:paraId="4A80495D" w14:textId="1E2F5389" w:rsidR="00A01EB0" w:rsidRDefault="00A01EB0" w:rsidP="00A01EB0">
      <w:pPr>
        <w:pStyle w:val="af8"/>
        <w:spacing w:before="156" w:after="156"/>
      </w:pPr>
      <w:r>
        <w:rPr>
          <w:rFonts w:hint="eastAsia"/>
        </w:rPr>
        <w:t>包装</w:t>
      </w:r>
    </w:p>
    <w:p w14:paraId="553CC308" w14:textId="1E356F8C" w:rsidR="005C3D8E" w:rsidRDefault="00A01EB0" w:rsidP="00A01EB0">
      <w:pPr>
        <w:pStyle w:val="afffffff5"/>
        <w:numPr>
          <w:ilvl w:val="0"/>
          <w:numId w:val="0"/>
        </w:numPr>
        <w:ind w:firstLineChars="200" w:firstLine="420"/>
      </w:pPr>
      <w:r>
        <w:rPr>
          <w:rFonts w:hint="eastAsia"/>
        </w:rPr>
        <w:t>选用托盘、纸箱等适当的包装,以减少因包装运输不当对白酒玻璃瓶质量的影响。包装材料应使产品保持清洁，并不易破碎。每件包装应附合格证或合格标签,应注明生产企业名称、地址和联系方式，产品名称,材质，对相关法规及标准的符合性声明,规格,数量,生产日期、批号,检验包装人员姓名(代号).还应注明“玻璃物品等图示储运标志等。</w:t>
      </w:r>
      <w:r w:rsidR="005C3D8E">
        <w:rPr>
          <w:rFonts w:hint="eastAsia"/>
        </w:rPr>
        <w:t>。</w:t>
      </w:r>
    </w:p>
    <w:p w14:paraId="65CA0342" w14:textId="3D0C0ACE" w:rsidR="007D1BF2" w:rsidRDefault="007D1BF2" w:rsidP="007D1BF2">
      <w:pPr>
        <w:pStyle w:val="af8"/>
        <w:spacing w:before="156" w:after="156"/>
      </w:pPr>
      <w:r>
        <w:rPr>
          <w:rFonts w:hint="eastAsia"/>
        </w:rPr>
        <w:t>运输</w:t>
      </w:r>
    </w:p>
    <w:p w14:paraId="4F661DE6" w14:textId="2968EC7C" w:rsidR="005C3D8E" w:rsidRDefault="00A01EB0" w:rsidP="00A01EB0">
      <w:pPr>
        <w:pStyle w:val="afffffff5"/>
        <w:numPr>
          <w:ilvl w:val="0"/>
          <w:numId w:val="0"/>
        </w:numPr>
        <w:ind w:firstLineChars="200" w:firstLine="420"/>
      </w:pPr>
      <w:r w:rsidRPr="00A01EB0">
        <w:rPr>
          <w:rFonts w:hint="eastAsia"/>
        </w:rPr>
        <w:t>运输中应防止剧烈震动,装卸时要轻拿轻放</w:t>
      </w:r>
      <w:r w:rsidR="005C3D8E">
        <w:rPr>
          <w:rFonts w:hint="eastAsia"/>
        </w:rPr>
        <w:t>。</w:t>
      </w:r>
    </w:p>
    <w:p w14:paraId="79F2F482" w14:textId="77777777" w:rsidR="005C3D8E" w:rsidRDefault="005C3D8E" w:rsidP="00127CBF">
      <w:pPr>
        <w:pStyle w:val="af8"/>
        <w:spacing w:before="156" w:after="156"/>
      </w:pPr>
      <w:r>
        <w:rPr>
          <w:rFonts w:hint="eastAsia"/>
        </w:rPr>
        <w:t>贮存</w:t>
      </w:r>
    </w:p>
    <w:p w14:paraId="789B2977" w14:textId="6A9CBBF4" w:rsidR="005C3D8E" w:rsidRPr="005C3D8E" w:rsidRDefault="00A01EB0" w:rsidP="005C3D8E">
      <w:pPr>
        <w:pStyle w:val="aff7"/>
        <w:ind w:firstLine="420"/>
      </w:pPr>
      <w:r w:rsidRPr="00A01EB0">
        <w:rPr>
          <w:rFonts w:hint="eastAsia"/>
        </w:rPr>
        <w:t>产品贮存环境应通风、干燥。产品在贮存过程中,应远离有异味、腐蚀性和有毒的物品</w:t>
      </w:r>
      <w:r w:rsidR="005C3D8E">
        <w:rPr>
          <w:rFonts w:hint="eastAsia"/>
        </w:rPr>
        <w:t>。</w:t>
      </w:r>
    </w:p>
    <w:p w14:paraId="7392BF60" w14:textId="77777777" w:rsidR="007F3E25" w:rsidRPr="00F35B6B" w:rsidRDefault="007F3E25" w:rsidP="007F3E25">
      <w:pPr>
        <w:pStyle w:val="af7"/>
        <w:spacing w:before="312" w:after="312"/>
        <w:rPr>
          <w:color w:val="00B0F0"/>
        </w:rPr>
      </w:pPr>
      <w:r w:rsidRPr="00F35B6B">
        <w:rPr>
          <w:rFonts w:hint="eastAsia"/>
          <w:color w:val="00B0F0"/>
        </w:rPr>
        <w:t>质量承诺</w:t>
      </w:r>
    </w:p>
    <w:p w14:paraId="5FC4BD89" w14:textId="14E23044" w:rsidR="007F3E25" w:rsidRPr="00F35B6B" w:rsidRDefault="007F3E25" w:rsidP="00F35B6B">
      <w:pPr>
        <w:pStyle w:val="afffffff3"/>
        <w:jc w:val="left"/>
        <w:rPr>
          <w:color w:val="00B0F0"/>
        </w:rPr>
      </w:pPr>
      <w:r w:rsidRPr="00F35B6B">
        <w:rPr>
          <w:rFonts w:hint="eastAsia"/>
          <w:color w:val="00B0F0"/>
        </w:rPr>
        <w:t>用户在遵守产品使用说明书规定的操作条件下，自购买产品之日起，产品质保期</w:t>
      </w:r>
      <w:r w:rsidR="00A675F8" w:rsidRPr="00F35B6B">
        <w:rPr>
          <w:color w:val="00B0F0"/>
        </w:rPr>
        <w:t>12</w:t>
      </w:r>
      <w:r w:rsidRPr="00F35B6B">
        <w:rPr>
          <w:rFonts w:hint="eastAsia"/>
          <w:color w:val="00B0F0"/>
        </w:rPr>
        <w:t>个月（易损件除外）。质</w:t>
      </w:r>
      <w:proofErr w:type="gramStart"/>
      <w:r w:rsidRPr="00F35B6B">
        <w:rPr>
          <w:rFonts w:hint="eastAsia"/>
          <w:color w:val="00B0F0"/>
        </w:rPr>
        <w:t>保期间</w:t>
      </w:r>
      <w:proofErr w:type="gramEnd"/>
      <w:r w:rsidRPr="00F35B6B">
        <w:rPr>
          <w:rFonts w:hint="eastAsia"/>
          <w:color w:val="00B0F0"/>
        </w:rPr>
        <w:t>若因质量问题造成产品故障的，制造商应负责免费维修或更换。</w:t>
      </w:r>
    </w:p>
    <w:p w14:paraId="19A80DC2" w14:textId="77777777" w:rsidR="007F3E25" w:rsidRPr="00F35B6B" w:rsidRDefault="007F3E25" w:rsidP="00F35B6B">
      <w:pPr>
        <w:pStyle w:val="afffffff3"/>
        <w:jc w:val="left"/>
        <w:rPr>
          <w:color w:val="00B0F0"/>
        </w:rPr>
      </w:pPr>
      <w:r w:rsidRPr="00F35B6B">
        <w:rPr>
          <w:rFonts w:hint="eastAsia"/>
          <w:color w:val="00B0F0"/>
        </w:rPr>
        <w:t>如因操作不当或外部不可抗拒的因素所造成的非质量问题导致产品故障，或超过保修期的，制造商应提供维修服务。</w:t>
      </w:r>
    </w:p>
    <w:p w14:paraId="5F248EE9" w14:textId="1EEE7E89" w:rsidR="007F3E25" w:rsidRPr="00F35B6B" w:rsidRDefault="007F3E25" w:rsidP="00F35B6B">
      <w:pPr>
        <w:pStyle w:val="afffffff3"/>
        <w:jc w:val="left"/>
        <w:rPr>
          <w:color w:val="00B0F0"/>
        </w:rPr>
      </w:pPr>
      <w:r w:rsidRPr="00F35B6B">
        <w:rPr>
          <w:rFonts w:hint="eastAsia"/>
          <w:color w:val="00B0F0"/>
        </w:rPr>
        <w:t>对客户反馈在24 h内做出响应。</w:t>
      </w:r>
    </w:p>
    <w:p w14:paraId="3E791421" w14:textId="4605FEF8" w:rsidR="007D1BF2" w:rsidRDefault="007D1BF2" w:rsidP="00F35B6B">
      <w:pPr>
        <w:pStyle w:val="aff7"/>
        <w:ind w:firstLineChars="94" w:firstLine="197"/>
        <w:jc w:val="left"/>
      </w:pPr>
    </w:p>
    <w:p w14:paraId="6F1346C9" w14:textId="7C1D2A1E" w:rsidR="007D1BF2" w:rsidRDefault="00733A72" w:rsidP="007D1BF2">
      <w:pPr>
        <w:pStyle w:val="aff7"/>
        <w:ind w:firstLineChars="94" w:firstLine="197"/>
      </w:pPr>
      <w:r>
        <w:rPr>
          <w:rFonts w:hint="eastAsia"/>
        </w:rPr>
        <w:t>（</w:t>
      </w:r>
      <w:r w:rsidR="00D37A4D">
        <w:rPr>
          <w:rFonts w:hint="eastAsia"/>
        </w:rPr>
        <w:t>注</w:t>
      </w:r>
      <w:r>
        <w:rPr>
          <w:rFonts w:hint="eastAsia"/>
        </w:rPr>
        <w:t>：增加的指标部分</w:t>
      </w:r>
      <w:r w:rsidR="00CB5FCA">
        <w:rPr>
          <w:rFonts w:hint="eastAsia"/>
        </w:rPr>
        <w:t>可</w:t>
      </w:r>
      <w:r>
        <w:rPr>
          <w:rFonts w:hint="eastAsia"/>
        </w:rPr>
        <w:t>参考</w:t>
      </w:r>
      <w:r w:rsidR="00CB5FCA">
        <w:rPr>
          <w:rFonts w:hint="eastAsia"/>
        </w:rPr>
        <w:t>总铁、光透射比、安全要求：</w:t>
      </w:r>
      <w:r>
        <w:rPr>
          <w:rFonts w:hint="eastAsia"/>
        </w:rPr>
        <w:t>T</w:t>
      </w:r>
      <w:r>
        <w:t xml:space="preserve">/LAPRA 104-2022 </w:t>
      </w:r>
      <w:r>
        <w:rPr>
          <w:rFonts w:hint="eastAsia"/>
        </w:rPr>
        <w:t>《玻璃容器 白酒瓶》、</w:t>
      </w:r>
      <w:r w:rsidR="00CB5FCA">
        <w:rPr>
          <w:rFonts w:hint="eastAsia"/>
        </w:rPr>
        <w:t>安全要求：</w:t>
      </w:r>
      <w:r w:rsidRPr="00733A72">
        <w:t>T/SDAQI 029-2021</w:t>
      </w:r>
      <w:r>
        <w:t xml:space="preserve"> </w:t>
      </w:r>
      <w:r>
        <w:rPr>
          <w:rFonts w:hint="eastAsia"/>
        </w:rPr>
        <w:t>《</w:t>
      </w:r>
      <w:r w:rsidRPr="00733A72">
        <w:rPr>
          <w:rFonts w:hint="eastAsia"/>
        </w:rPr>
        <w:t>绿色产品评价规范</w:t>
      </w:r>
      <w:r>
        <w:rPr>
          <w:rFonts w:hint="eastAsia"/>
        </w:rPr>
        <w:t xml:space="preserve"> </w:t>
      </w:r>
      <w:r w:rsidRPr="00733A72">
        <w:rPr>
          <w:rFonts w:hint="eastAsia"/>
        </w:rPr>
        <w:t>食品接触用玻璃制品</w:t>
      </w:r>
      <w:r>
        <w:rPr>
          <w:rFonts w:hint="eastAsia"/>
        </w:rPr>
        <w:t>》、</w:t>
      </w:r>
      <w:r w:rsidR="00CB5FCA">
        <w:rPr>
          <w:rFonts w:hint="eastAsia"/>
        </w:rPr>
        <w:t>耐寒性、密封性、附着力：</w:t>
      </w:r>
      <w:r w:rsidRPr="00733A72">
        <w:t>T/ZZB 2708 2022</w:t>
      </w:r>
      <w:r>
        <w:rPr>
          <w:rFonts w:hint="eastAsia"/>
        </w:rPr>
        <w:t>《</w:t>
      </w:r>
      <w:r w:rsidR="004C73BB" w:rsidRPr="004C73BB">
        <w:rPr>
          <w:rFonts w:hint="eastAsia"/>
        </w:rPr>
        <w:t>化妆品包装用玻璃瓶</w:t>
      </w:r>
      <w:r>
        <w:rPr>
          <w:rFonts w:hint="eastAsia"/>
        </w:rPr>
        <w:t>》</w:t>
      </w:r>
    </w:p>
    <w:p w14:paraId="0652AD1F" w14:textId="48019861" w:rsidR="007D1BF2" w:rsidRDefault="007D1BF2" w:rsidP="007D1BF2">
      <w:pPr>
        <w:pStyle w:val="aff7"/>
        <w:ind w:firstLineChars="94" w:firstLine="197"/>
        <w:jc w:val="center"/>
      </w:pPr>
      <w:r w:rsidRPr="007D1BF2">
        <w:t>_________________________________</w:t>
      </w:r>
    </w:p>
    <w:p w14:paraId="003F8D42" w14:textId="77777777" w:rsidR="00733A72" w:rsidRPr="00AE5E63" w:rsidRDefault="00733A72" w:rsidP="007D1BF2">
      <w:pPr>
        <w:pStyle w:val="aff7"/>
        <w:ind w:firstLineChars="94" w:firstLine="197"/>
        <w:jc w:val="center"/>
      </w:pPr>
    </w:p>
    <w:sectPr w:rsidR="00733A72" w:rsidRPr="00AE5E63" w:rsidSect="006C7F3E">
      <w:pgSz w:w="11906" w:h="16838"/>
      <w:pgMar w:top="2409" w:right="1134" w:bottom="1134" w:left="1134" w:header="1417" w:footer="1134" w:gutter="283"/>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85B59" w14:textId="77777777" w:rsidR="005D2A13" w:rsidRDefault="005D2A13" w:rsidP="001F1221">
      <w:r>
        <w:separator/>
      </w:r>
    </w:p>
  </w:endnote>
  <w:endnote w:type="continuationSeparator" w:id="0">
    <w:p w14:paraId="1F3C70FC" w14:textId="77777777" w:rsidR="005D2A13" w:rsidRDefault="005D2A13" w:rsidP="001F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C3BEB" w14:textId="77777777" w:rsidR="006C7F3E" w:rsidRPr="006C7F3E" w:rsidRDefault="00950EB2" w:rsidP="006C7F3E">
    <w:pPr>
      <w:pStyle w:val="affd"/>
    </w:pPr>
    <w:r>
      <w:fldChar w:fldCharType="begin"/>
    </w:r>
    <w:r w:rsidR="006C7F3E">
      <w:instrText xml:space="preserve"> PAGE  \* MERGEFORMAT </w:instrText>
    </w:r>
    <w:r>
      <w:fldChar w:fldCharType="separate"/>
    </w:r>
    <w:r w:rsidR="001034BC">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3078B" w14:textId="77777777" w:rsidR="005D2A13" w:rsidRDefault="005D2A13" w:rsidP="001F1221">
      <w:r>
        <w:separator/>
      </w:r>
    </w:p>
  </w:footnote>
  <w:footnote w:type="continuationSeparator" w:id="0">
    <w:p w14:paraId="54FD0A9E" w14:textId="77777777" w:rsidR="005D2A13" w:rsidRDefault="005D2A13" w:rsidP="001F1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60739" w14:textId="77777777" w:rsidR="006C7F3E" w:rsidRDefault="006C7F3E" w:rsidP="006C7F3E">
    <w:pPr>
      <w:pStyle w:val="aff7"/>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754FD" w14:textId="77777777" w:rsidR="006C7F3E" w:rsidRDefault="006C7F3E" w:rsidP="006C7F3E">
    <w:pPr>
      <w:pStyle w:val="afff"/>
    </w:pPr>
    <w:r>
      <w:t>T/</w:t>
    </w:r>
    <w:r w:rsidR="00492BD8">
      <w:t>FSS</w:t>
    </w:r>
    <w:r>
      <w:t xml:space="preserve"> 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864FBB"/>
    <w:multiLevelType w:val="multilevel"/>
    <w:tmpl w:val="E9864FBB"/>
    <w:lvl w:ilvl="0">
      <w:start w:val="1"/>
      <w:numFmt w:val="decimal"/>
      <w:pStyle w:val="a"/>
      <w:suff w:val="nothing"/>
      <w:lvlText w:val="[%1]  "/>
      <w:lvlJc w:val="left"/>
      <w:pPr>
        <w:ind w:left="0" w:firstLine="363"/>
      </w:pPr>
      <w:rPr>
        <w:rFonts w:ascii="黑体" w:eastAsia="黑体" w:hAnsi="黑体" w:cs="黑体" w:hint="eastAsia"/>
        <w:sz w:val="18"/>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1">
    <w:nsid w:val="17444CF9"/>
    <w:multiLevelType w:val="multilevel"/>
    <w:tmpl w:val="17444CF9"/>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lvlText w:val="%10.%2.%3.%4.%5 "/>
      <w:lvlJc w:val="left"/>
      <w:pPr>
        <w:ind w:left="198" w:firstLine="0"/>
      </w:pPr>
      <w:rPr>
        <w:rFonts w:ascii="黑体" w:eastAsia="黑体" w:hAnsi="黑体" w:hint="eastAsia"/>
        <w:sz w:val="20"/>
      </w:rPr>
    </w:lvl>
    <w:lvl w:ilvl="5">
      <w:start w:val="1"/>
      <w:numFmt w:val="decimal"/>
      <w:pStyle w:val="a0"/>
      <w:lvlText w:val="%10.%2.%3.%4.%5.%6 "/>
      <w:lvlJc w:val="left"/>
      <w:pPr>
        <w:ind w:left="198" w:firstLine="0"/>
      </w:pPr>
      <w:rPr>
        <w:rFonts w:ascii="黑体" w:eastAsia="黑体" w:hAnsi="黑体" w:hint="eastAsia"/>
        <w:sz w:val="20"/>
      </w:r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2">
    <w:nsid w:val="19CB36CB"/>
    <w:multiLevelType w:val="multilevel"/>
    <w:tmpl w:val="63ECD23E"/>
    <w:lvl w:ilvl="0">
      <w:start w:val="1"/>
      <w:numFmt w:val="decimal"/>
      <w:pStyle w:val="a1"/>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1B01361B"/>
    <w:multiLevelType w:val="multilevel"/>
    <w:tmpl w:val="1B01361B"/>
    <w:lvl w:ilvl="0">
      <w:start w:val="1"/>
      <w:numFmt w:val="none"/>
      <w:lvlText w:val="%1——"/>
      <w:lvlJc w:val="left"/>
      <w:pPr>
        <w:ind w:left="1270" w:hanging="425"/>
      </w:pPr>
      <w:rPr>
        <w:rFonts w:ascii="Times New Roman" w:hAnsi="Times New Roman" w:cs="Times New Roman"/>
        <w:sz w:val="20"/>
      </w:rPr>
    </w:lvl>
    <w:lvl w:ilvl="1">
      <w:start w:val="1"/>
      <w:numFmt w:val="bullet"/>
      <w:lvlText w:val=""/>
      <w:lvlJc w:val="left"/>
      <w:pPr>
        <w:tabs>
          <w:tab w:val="left" w:pos="1185"/>
        </w:tabs>
        <w:ind w:left="1689" w:hanging="414"/>
      </w:pPr>
      <w:rPr>
        <w:rFonts w:ascii="Symbol" w:hAnsi="Symbol" w:hint="default"/>
        <w:color w:val="auto"/>
      </w:rPr>
    </w:lvl>
    <w:lvl w:ilvl="2">
      <w:start w:val="1"/>
      <w:numFmt w:val="bullet"/>
      <w:pStyle w:val="a2"/>
      <w:lvlText w:val=""/>
      <w:lvlJc w:val="left"/>
      <w:pPr>
        <w:tabs>
          <w:tab w:val="left" w:pos="2103"/>
        </w:tabs>
        <w:ind w:left="2103" w:hanging="414"/>
      </w:pPr>
      <w:rPr>
        <w:rFonts w:ascii="Symbol" w:hAnsi="Symbol" w:hint="default"/>
        <w:color w:val="auto"/>
      </w:rPr>
    </w:lvl>
    <w:lvl w:ilvl="3">
      <w:start w:val="1"/>
      <w:numFmt w:val="lowerLetter"/>
      <w:lvlText w:val="%4."/>
      <w:lvlJc w:val="left"/>
      <w:pPr>
        <w:ind w:left="1984" w:hanging="283"/>
      </w:pPr>
    </w:lvl>
    <w:lvl w:ilvl="4">
      <w:start w:val="1"/>
      <w:numFmt w:val="decimal"/>
      <w:lvlText w:val="%5."/>
      <w:lvlJc w:val="left"/>
      <w:pPr>
        <w:ind w:left="2409" w:hanging="425"/>
      </w:pPr>
    </w:lvl>
    <w:lvl w:ilvl="5">
      <w:start w:val="1"/>
      <w:numFmt w:val="lowerLetter"/>
      <w:lvlText w:val="%6."/>
      <w:lvlJc w:val="left"/>
      <w:pPr>
        <w:ind w:left="2834" w:hanging="425"/>
      </w:pPr>
    </w:lvl>
    <w:lvl w:ilvl="6">
      <w:start w:val="1"/>
      <w:numFmt w:val="lowerRoman"/>
      <w:lvlText w:val="%7."/>
      <w:lvlJc w:val="left"/>
      <w:pPr>
        <w:ind w:left="3260" w:hanging="426"/>
      </w:pPr>
    </w:lvl>
    <w:lvl w:ilvl="7">
      <w:start w:val="1"/>
      <w:numFmt w:val="lowerLetter"/>
      <w:lvlText w:val="%8."/>
      <w:lvlJc w:val="left"/>
      <w:pPr>
        <w:ind w:left="3685" w:hanging="425"/>
      </w:pPr>
    </w:lvl>
    <w:lvl w:ilvl="8">
      <w:start w:val="1"/>
      <w:numFmt w:val="lowerRoman"/>
      <w:lvlText w:val="%9."/>
      <w:lvlJc w:val="left"/>
      <w:pPr>
        <w:ind w:left="4110" w:hanging="425"/>
      </w:pPr>
    </w:lvl>
  </w:abstractNum>
  <w:abstractNum w:abstractNumId="4">
    <w:nsid w:val="1CD42166"/>
    <w:multiLevelType w:val="multilevel"/>
    <w:tmpl w:val="1BCE16AE"/>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1FC91163"/>
    <w:multiLevelType w:val="multilevel"/>
    <w:tmpl w:val="855EE140"/>
    <w:lvl w:ilvl="0">
      <w:start w:val="1"/>
      <w:numFmt w:val="decimal"/>
      <w:pStyle w:val="a3"/>
      <w:suff w:val="nothing"/>
      <w:lvlText w:val="%1　"/>
      <w:lvlJc w:val="left"/>
      <w:pPr>
        <w:ind w:left="0" w:firstLine="0"/>
      </w:pPr>
      <w:rPr>
        <w:rFonts w:ascii="黑体" w:eastAsia="黑体" w:hAnsi="Times New Roman" w:hint="eastAsia"/>
        <w:b w:val="0"/>
        <w:i w:val="0"/>
        <w:sz w:val="21"/>
        <w:szCs w:val="21"/>
      </w:rPr>
    </w:lvl>
    <w:lvl w:ilvl="1">
      <w:start w:val="1"/>
      <w:numFmt w:val="decimal"/>
      <w:pStyle w:val="a4"/>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294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1A61BEF"/>
    <w:multiLevelType w:val="multilevel"/>
    <w:tmpl w:val="C2C6B110"/>
    <w:lvl w:ilvl="0">
      <w:start w:val="1"/>
      <w:numFmt w:val="upperLetter"/>
      <w:pStyle w:val="a9"/>
      <w:suff w:val="nothing"/>
      <w:lvlText w:val="附录%1"/>
      <w:lvlJc w:val="left"/>
      <w:pPr>
        <w:ind w:left="0" w:firstLine="0"/>
      </w:pPr>
      <w:rPr>
        <w:spacing w:val="10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1B55B4C"/>
    <w:multiLevelType w:val="multilevel"/>
    <w:tmpl w:val="CE449D0E"/>
    <w:lvl w:ilvl="0">
      <w:start w:val="1"/>
      <w:numFmt w:val="decimal"/>
      <w:lvlRestart w:val="0"/>
      <w:pStyle w:val="aa"/>
      <w:suff w:val="nothing"/>
      <w:lvlText w:val="注%1："/>
      <w:lvlJc w:val="left"/>
      <w:pPr>
        <w:ind w:left="811" w:hanging="448"/>
      </w:pPr>
      <w:rPr>
        <w:rFonts w:ascii="黑体" w:eastAsia="黑体" w:hAnsi="黑体" w:hint="eastAsia"/>
        <w:sz w:val="18"/>
        <w:vertAlign w:val="baseline"/>
      </w:rPr>
    </w:lvl>
    <w:lvl w:ilvl="1">
      <w:start w:val="1"/>
      <w:numFmt w:val="decimalZero"/>
      <w:isLgl/>
      <w:lvlText w:val="节 %1.%2"/>
      <w:lvlJc w:val="left"/>
      <w:pPr>
        <w:ind w:left="363" w:firstLine="0"/>
      </w:pPr>
    </w:lvl>
    <w:lvl w:ilvl="2">
      <w:start w:val="1"/>
      <w:numFmt w:val="lowerLetter"/>
      <w:lvlText w:val="(%3)"/>
      <w:lvlJc w:val="left"/>
      <w:pPr>
        <w:ind w:left="1083" w:hanging="432"/>
      </w:pPr>
    </w:lvl>
    <w:lvl w:ilvl="3">
      <w:start w:val="1"/>
      <w:numFmt w:val="lowerRoman"/>
      <w:lvlText w:val="(%4)"/>
      <w:lvlJc w:val="right"/>
      <w:pPr>
        <w:ind w:left="1227" w:hanging="144"/>
      </w:pPr>
    </w:lvl>
    <w:lvl w:ilvl="4">
      <w:start w:val="1"/>
      <w:numFmt w:val="decimal"/>
      <w:lvlText w:val="%5)"/>
      <w:lvlJc w:val="left"/>
      <w:pPr>
        <w:ind w:left="1371" w:hanging="432"/>
      </w:pPr>
    </w:lvl>
    <w:lvl w:ilvl="5">
      <w:start w:val="1"/>
      <w:numFmt w:val="lowerLetter"/>
      <w:lvlText w:val="%6)"/>
      <w:lvlJc w:val="left"/>
      <w:pPr>
        <w:ind w:left="1515" w:hanging="432"/>
      </w:pPr>
    </w:lvl>
    <w:lvl w:ilvl="6">
      <w:start w:val="1"/>
      <w:numFmt w:val="lowerRoman"/>
      <w:lvlText w:val="%7)"/>
      <w:lvlJc w:val="right"/>
      <w:pPr>
        <w:ind w:left="1659" w:hanging="288"/>
      </w:pPr>
    </w:lvl>
    <w:lvl w:ilvl="7">
      <w:start w:val="1"/>
      <w:numFmt w:val="lowerLetter"/>
      <w:lvlText w:val="%8."/>
      <w:lvlJc w:val="left"/>
      <w:pPr>
        <w:ind w:left="1803" w:hanging="432"/>
      </w:pPr>
    </w:lvl>
    <w:lvl w:ilvl="8">
      <w:start w:val="1"/>
      <w:numFmt w:val="lowerRoman"/>
      <w:lvlText w:val="%9."/>
      <w:lvlJc w:val="right"/>
      <w:pPr>
        <w:ind w:left="1947" w:hanging="144"/>
      </w:pPr>
    </w:lvl>
  </w:abstractNum>
  <w:abstractNum w:abstractNumId="8">
    <w:nsid w:val="23FA5413"/>
    <w:multiLevelType w:val="multilevel"/>
    <w:tmpl w:val="23FA5413"/>
    <w:lvl w:ilvl="0">
      <w:start w:val="1"/>
      <w:numFmt w:val="none"/>
      <w:lvlText w:val="%1"/>
      <w:lvlJc w:val="left"/>
      <w:pPr>
        <w:ind w:left="623" w:hanging="425"/>
      </w:pPr>
    </w:lvl>
    <w:lvl w:ilvl="1">
      <w:start w:val="1"/>
      <w:numFmt w:val="decimal"/>
      <w:pStyle w:val="ab"/>
      <w:lvlText w:val="%10.%2 "/>
      <w:lvlJc w:val="left"/>
      <w:pPr>
        <w:ind w:left="198" w:firstLine="0"/>
      </w:pPr>
      <w:rPr>
        <w:rFonts w:ascii="黑体" w:eastAsia="黑体" w:hAnsi="黑体" w:hint="eastAsia"/>
        <w:sz w:val="20"/>
      </w:rPr>
    </w:lvl>
    <w:lvl w:ilvl="2">
      <w:start w:val="1"/>
      <w:numFmt w:val="decimal"/>
      <w:lvlText w:val="%1.%2.%3"/>
      <w:lvlJc w:val="left"/>
      <w:pPr>
        <w:ind w:left="1616" w:hanging="567"/>
      </w:p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9">
    <w:nsid w:val="2B800546"/>
    <w:multiLevelType w:val="multilevel"/>
    <w:tmpl w:val="015A224A"/>
    <w:lvl w:ilvl="0">
      <w:start w:val="1"/>
      <w:numFmt w:val="lowerLetter"/>
      <w:lvlRestart w:val="0"/>
      <w:pStyle w:val="ac"/>
      <w:lvlText w:val="%1)"/>
      <w:lvlJc w:val="left"/>
      <w:pPr>
        <w:tabs>
          <w:tab w:val="num" w:pos="850"/>
        </w:tabs>
        <w:ind w:left="850" w:hanging="425"/>
      </w:pPr>
      <w:rPr>
        <w:rFonts w:ascii="宋体" w:eastAsia="宋体" w:hAnsi="宋体" w:hint="eastAsia"/>
        <w:sz w:val="20"/>
      </w:rPr>
    </w:lvl>
    <w:lvl w:ilvl="1">
      <w:start w:val="1"/>
      <w:numFmt w:val="decimal"/>
      <w:pStyle w:val="ad"/>
      <w:lvlText w:val="%2)"/>
      <w:lvlJc w:val="left"/>
      <w:pPr>
        <w:tabs>
          <w:tab w:val="num" w:pos="1276"/>
        </w:tabs>
        <w:ind w:left="1276" w:hanging="426"/>
      </w:pPr>
      <w:rPr>
        <w:rFonts w:ascii="宋体" w:eastAsia="宋体" w:hAnsi="Times New Roman" w:cs="Times New Roman" w:hint="eastAsia"/>
        <w:color w:val="auto"/>
        <w:sz w:val="21"/>
      </w:rPr>
    </w:lvl>
    <w:lvl w:ilvl="2">
      <w:start w:val="1"/>
      <w:numFmt w:val="decimal"/>
      <w:lvlText w:val="%3."/>
      <w:lvlJc w:val="left"/>
      <w:pPr>
        <w:ind w:left="1276" w:hanging="425"/>
      </w:pPr>
      <w:rPr>
        <w:rFonts w:hint="default"/>
        <w:color w:val="auto"/>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10">
    <w:nsid w:val="2CA27D10"/>
    <w:multiLevelType w:val="multilevel"/>
    <w:tmpl w:val="2CA27D10"/>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pStyle w:val="ae"/>
      <w:lvlText w:val="%10.%2.%3 "/>
      <w:lvlJc w:val="left"/>
      <w:pPr>
        <w:ind w:left="198" w:firstLine="0"/>
      </w:pPr>
      <w:rPr>
        <w:rFonts w:ascii="黑体" w:eastAsia="黑体" w:hAnsi="黑体" w:hint="eastAsia"/>
        <w:sz w:val="20"/>
      </w:r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1">
    <w:nsid w:val="2F7737BD"/>
    <w:multiLevelType w:val="multilevel"/>
    <w:tmpl w:val="DC0A1592"/>
    <w:lvl w:ilvl="0">
      <w:start w:val="1"/>
      <w:numFmt w:val="none"/>
      <w:lvlRestart w:val="0"/>
      <w:pStyle w:val="af"/>
      <w:suff w:val="nothing"/>
      <w:lvlText w:val="注："/>
      <w:lvlJc w:val="left"/>
      <w:pPr>
        <w:ind w:left="737" w:hanging="374"/>
      </w:pPr>
      <w:rPr>
        <w:rFonts w:ascii="黑体" w:eastAsia="黑体" w:hAnsi="黑体" w:hint="eastAsia"/>
        <w:sz w:val="18"/>
        <w:vertAlign w:val="baseline"/>
      </w:rPr>
    </w:lvl>
    <w:lvl w:ilvl="1">
      <w:start w:val="1"/>
      <w:numFmt w:val="decimalZero"/>
      <w:pStyle w:val="2"/>
      <w:isLgl/>
      <w:lvlText w:val="节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2">
    <w:nsid w:val="31ED0A2B"/>
    <w:multiLevelType w:val="multilevel"/>
    <w:tmpl w:val="368887B6"/>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3F7474FF"/>
    <w:multiLevelType w:val="multilevel"/>
    <w:tmpl w:val="3F7474FF"/>
    <w:lvl w:ilvl="0">
      <w:start w:val="1"/>
      <w:numFmt w:val="none"/>
      <w:lvlText w:val="%1——"/>
      <w:lvlJc w:val="left"/>
      <w:pPr>
        <w:ind w:left="1695" w:hanging="425"/>
      </w:pPr>
      <w:rPr>
        <w:rFonts w:ascii="Times New Roman" w:hAnsi="Times New Roman" w:cs="Times New Roman" w:hint="eastAsia"/>
        <w:sz w:val="20"/>
      </w:rPr>
    </w:lvl>
    <w:lvl w:ilvl="1">
      <w:start w:val="1"/>
      <w:numFmt w:val="bullet"/>
      <w:pStyle w:val="20"/>
      <w:lvlText w:val=""/>
      <w:lvlJc w:val="left"/>
      <w:pPr>
        <w:ind w:left="851" w:hanging="431"/>
      </w:pPr>
      <w:rPr>
        <w:rFonts w:ascii="Symbol" w:hAnsi="Symbol" w:hint="default"/>
        <w:color w:val="auto"/>
      </w:rPr>
    </w:lvl>
    <w:lvl w:ilvl="2">
      <w:start w:val="1"/>
      <w:numFmt w:val="decimal"/>
      <w:lvlText w:val="%3."/>
      <w:lvlJc w:val="left"/>
      <w:pPr>
        <w:ind w:left="2126" w:hanging="425"/>
      </w:pPr>
      <w:rPr>
        <w:rFonts w:hint="eastAsia"/>
      </w:rPr>
    </w:lvl>
    <w:lvl w:ilvl="3">
      <w:start w:val="1"/>
      <w:numFmt w:val="lowerLetter"/>
      <w:lvlText w:val="%4."/>
      <w:lvlJc w:val="left"/>
      <w:pPr>
        <w:ind w:left="2409" w:hanging="283"/>
      </w:pPr>
      <w:rPr>
        <w:rFonts w:hint="eastAsia"/>
      </w:rPr>
    </w:lvl>
    <w:lvl w:ilvl="4">
      <w:start w:val="1"/>
      <w:numFmt w:val="decimal"/>
      <w:lvlText w:val="%5."/>
      <w:lvlJc w:val="left"/>
      <w:pPr>
        <w:ind w:left="2834" w:hanging="425"/>
      </w:pPr>
      <w:rPr>
        <w:rFonts w:hint="eastAsia"/>
      </w:rPr>
    </w:lvl>
    <w:lvl w:ilvl="5">
      <w:start w:val="1"/>
      <w:numFmt w:val="lowerLetter"/>
      <w:lvlText w:val="%6."/>
      <w:lvlJc w:val="left"/>
      <w:pPr>
        <w:ind w:left="3259" w:hanging="425"/>
      </w:pPr>
      <w:rPr>
        <w:rFonts w:hint="eastAsia"/>
      </w:rPr>
    </w:lvl>
    <w:lvl w:ilvl="6">
      <w:start w:val="1"/>
      <w:numFmt w:val="lowerRoman"/>
      <w:lvlText w:val="%7."/>
      <w:lvlJc w:val="left"/>
      <w:pPr>
        <w:ind w:left="3685" w:hanging="426"/>
      </w:pPr>
      <w:rPr>
        <w:rFonts w:hint="eastAsia"/>
      </w:rPr>
    </w:lvl>
    <w:lvl w:ilvl="7">
      <w:start w:val="1"/>
      <w:numFmt w:val="lowerLetter"/>
      <w:lvlText w:val="%8."/>
      <w:lvlJc w:val="left"/>
      <w:pPr>
        <w:ind w:left="4110" w:hanging="425"/>
      </w:pPr>
      <w:rPr>
        <w:rFonts w:hint="eastAsia"/>
      </w:rPr>
    </w:lvl>
    <w:lvl w:ilvl="8">
      <w:start w:val="1"/>
      <w:numFmt w:val="lowerRoman"/>
      <w:lvlText w:val="%9."/>
      <w:lvlJc w:val="left"/>
      <w:pPr>
        <w:ind w:left="4535" w:hanging="425"/>
      </w:pPr>
      <w:rPr>
        <w:rFonts w:hint="eastAsia"/>
      </w:rPr>
    </w:lvl>
  </w:abstractNum>
  <w:abstractNum w:abstractNumId="14">
    <w:nsid w:val="44C50F90"/>
    <w:multiLevelType w:val="multilevel"/>
    <w:tmpl w:val="7B3C2B56"/>
    <w:lvl w:ilvl="0">
      <w:start w:val="1"/>
      <w:numFmt w:val="lowerLetter"/>
      <w:lvlRestart w:val="0"/>
      <w:pStyle w:val="af0"/>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f1"/>
      <w:lvlText w:val="%2)"/>
      <w:lvlJc w:val="left"/>
      <w:pPr>
        <w:tabs>
          <w:tab w:val="num" w:pos="1259"/>
        </w:tabs>
        <w:ind w:left="1259" w:hanging="420"/>
      </w:pPr>
      <w:rPr>
        <w:rFonts w:ascii="宋体" w:eastAsia="宋体" w:hAnsi="宋体" w:hint="eastAsia"/>
        <w:b w:val="0"/>
        <w:i w:val="0"/>
        <w:sz w:val="20"/>
      </w:rPr>
    </w:lvl>
    <w:lvl w:ilvl="2">
      <w:start w:val="1"/>
      <w:numFmt w:val="decimal"/>
      <w:pStyle w:val="af2"/>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b w:val="0"/>
        <w:i w:val="0"/>
        <w:sz w:val="21"/>
      </w:rPr>
    </w:lvl>
    <w:lvl w:ilvl="4">
      <w:start w:val="1"/>
      <w:numFmt w:val="lowerLetter"/>
      <w:lvlText w:val="%5)"/>
      <w:lvlJc w:val="left"/>
      <w:pPr>
        <w:tabs>
          <w:tab w:val="num" w:pos="2517"/>
        </w:tabs>
        <w:ind w:left="2517" w:hanging="419"/>
      </w:pPr>
      <w:rPr>
        <w:rFonts w:ascii="黑体" w:eastAsia="Times New Roman" w:hint="eastAsia"/>
        <w:b w:val="0"/>
        <w:i w:val="0"/>
        <w:sz w:val="21"/>
        <w:lang w:val="en-US" w:eastAsia="zh-CN" w:bidi="ar-SA"/>
      </w:rPr>
    </w:lvl>
    <w:lvl w:ilvl="5">
      <w:start w:val="1"/>
      <w:numFmt w:val="lowerRoman"/>
      <w:lvlText w:val="%6."/>
      <w:lvlJc w:val="right"/>
      <w:pPr>
        <w:tabs>
          <w:tab w:val="num" w:pos="2942"/>
        </w:tabs>
        <w:ind w:left="2937" w:hanging="420"/>
      </w:pPr>
      <w:rPr>
        <w:rFonts w:hint="eastAsia"/>
        <w:b w:val="0"/>
        <w:i w:val="0"/>
        <w:sz w:val="21"/>
      </w:rPr>
    </w:lvl>
    <w:lvl w:ilvl="6">
      <w:start w:val="1"/>
      <w:numFmt w:val="decimal"/>
      <w:lvlText w:val="%7."/>
      <w:lvlJc w:val="left"/>
      <w:pPr>
        <w:tabs>
          <w:tab w:val="num" w:pos="3362"/>
        </w:tabs>
        <w:ind w:left="3356" w:hanging="414"/>
      </w:pPr>
      <w:rPr>
        <w:rFonts w:hint="eastAsia"/>
        <w:b w:val="0"/>
        <w:i w:val="0"/>
        <w:sz w:val="21"/>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5">
    <w:nsid w:val="522C28E0"/>
    <w:multiLevelType w:val="multilevel"/>
    <w:tmpl w:val="3CDC534A"/>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534C56BB"/>
    <w:multiLevelType w:val="multilevel"/>
    <w:tmpl w:val="534C56BB"/>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pStyle w:val="af3"/>
      <w:lvlText w:val="%10.%2.%3.%4.%5 "/>
      <w:lvlJc w:val="left"/>
      <w:pPr>
        <w:ind w:left="198" w:firstLine="0"/>
      </w:pPr>
      <w:rPr>
        <w:rFonts w:ascii="黑体" w:eastAsia="黑体" w:hAnsi="黑体" w:hint="eastAsia"/>
        <w:sz w:val="20"/>
      </w:r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7">
    <w:nsid w:val="561E7762"/>
    <w:multiLevelType w:val="multilevel"/>
    <w:tmpl w:val="DEA4E812"/>
    <w:lvl w:ilvl="0">
      <w:start w:val="1"/>
      <w:numFmt w:val="decimal"/>
      <w:lvlRestart w:val="0"/>
      <w:pStyle w:val="af4"/>
      <w:suff w:val="nothing"/>
      <w:lvlText w:val="表%1  "/>
      <w:lvlJc w:val="left"/>
      <w:pPr>
        <w:ind w:left="0" w:firstLine="0"/>
      </w:pPr>
      <w:rPr>
        <w:rFonts w:ascii="黑体" w:eastAsia="黑体" w:hAnsi="黑体" w:hint="eastAsia"/>
        <w:sz w:val="21"/>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646260FA"/>
    <w:multiLevelType w:val="multilevel"/>
    <w:tmpl w:val="4F2011E8"/>
    <w:lvl w:ilvl="0">
      <w:start w:val="1"/>
      <w:numFmt w:val="decimal"/>
      <w:pStyle w:val="af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6B1C5574"/>
    <w:multiLevelType w:val="multilevel"/>
    <w:tmpl w:val="66BCCDD6"/>
    <w:lvl w:ilvl="0">
      <w:start w:val="1"/>
      <w:numFmt w:val="none"/>
      <w:lvlRestart w:val="0"/>
      <w:pStyle w:val="af6"/>
      <w:suff w:val="nothing"/>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6FC930AC"/>
    <w:multiLevelType w:val="multilevel"/>
    <w:tmpl w:val="1EA85646"/>
    <w:lvl w:ilvl="0">
      <w:start w:val="1"/>
      <w:numFmt w:val="decimal"/>
      <w:lvlRestart w:val="0"/>
      <w:pStyle w:val="af7"/>
      <w:suff w:val="nothing"/>
      <w:lvlText w:val="%1　"/>
      <w:lvlJc w:val="left"/>
      <w:pPr>
        <w:ind w:left="0" w:firstLine="0"/>
      </w:pPr>
      <w:rPr>
        <w:rFonts w:ascii="黑体" w:eastAsia="黑体" w:hAnsi="黑体" w:hint="eastAsia"/>
        <w:sz w:val="20"/>
      </w:rPr>
    </w:lvl>
    <w:lvl w:ilvl="1">
      <w:start w:val="1"/>
      <w:numFmt w:val="decimal"/>
      <w:pStyle w:val="af8"/>
      <w:suff w:val="nothing"/>
      <w:lvlText w:val="%1.%2　"/>
      <w:lvlJc w:val="left"/>
      <w:pPr>
        <w:ind w:left="1170" w:hanging="1170"/>
      </w:pPr>
      <w:rPr>
        <w:rFonts w:ascii="黑体" w:eastAsia="黑体" w:hAnsi="黑体" w:hint="eastAsia"/>
        <w:sz w:val="20"/>
      </w:rPr>
    </w:lvl>
    <w:lvl w:ilvl="2">
      <w:start w:val="1"/>
      <w:numFmt w:val="decimal"/>
      <w:pStyle w:val="af9"/>
      <w:suff w:val="nothing"/>
      <w:lvlText w:val="%1.%2.%3　"/>
      <w:lvlJc w:val="left"/>
      <w:pPr>
        <w:ind w:left="0" w:firstLine="0"/>
      </w:pPr>
      <w:rPr>
        <w:rFonts w:ascii="黑体" w:eastAsia="黑体" w:hAnsi="黑体" w:hint="eastAsia"/>
        <w:sz w:val="20"/>
      </w:rPr>
    </w:lvl>
    <w:lvl w:ilvl="3">
      <w:start w:val="1"/>
      <w:numFmt w:val="decimal"/>
      <w:pStyle w:val="afa"/>
      <w:suff w:val="nothing"/>
      <w:lvlText w:val="%1.%2.%3.%4　"/>
      <w:lvlJc w:val="left"/>
      <w:pPr>
        <w:ind w:left="0" w:firstLine="0"/>
      </w:pPr>
      <w:rPr>
        <w:rFonts w:ascii="黑体" w:eastAsia="黑体" w:hAnsi="黑体" w:hint="eastAsia"/>
        <w:sz w:val="20"/>
      </w:rPr>
    </w:lvl>
    <w:lvl w:ilvl="4">
      <w:start w:val="1"/>
      <w:numFmt w:val="decimal"/>
      <w:pStyle w:val="afb"/>
      <w:suff w:val="nothing"/>
      <w:lvlText w:val="%1.%2.%3.%4.%5　"/>
      <w:lvlJc w:val="left"/>
      <w:pPr>
        <w:ind w:left="0" w:firstLine="0"/>
      </w:pPr>
      <w:rPr>
        <w:rFonts w:ascii="黑体" w:eastAsia="黑体" w:hAnsi="黑体" w:hint="eastAsia"/>
        <w:sz w:val="20"/>
      </w:rPr>
    </w:lvl>
    <w:lvl w:ilvl="5">
      <w:start w:val="1"/>
      <w:numFmt w:val="decimal"/>
      <w:pStyle w:val="afc"/>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70CA3665"/>
    <w:multiLevelType w:val="multilevel"/>
    <w:tmpl w:val="70CA3665"/>
    <w:lvl w:ilvl="0">
      <w:start w:val="1"/>
      <w:numFmt w:val="none"/>
      <w:pStyle w:val="afd"/>
      <w:lvlText w:val="%1——"/>
      <w:lvlJc w:val="left"/>
      <w:pPr>
        <w:tabs>
          <w:tab w:val="left" w:pos="851"/>
        </w:tabs>
        <w:ind w:left="851" w:hanging="426"/>
      </w:pPr>
      <w:rPr>
        <w:rFonts w:ascii="Times New Roman" w:hAnsi="Times New Roman" w:cs="Times New Roman" w:hint="eastAsia"/>
        <w:sz w:val="20"/>
      </w:rPr>
    </w:lvl>
    <w:lvl w:ilvl="1">
      <w:start w:val="1"/>
      <w:numFmt w:val="upperLetter"/>
      <w:lvlText w:val="%2."/>
      <w:lvlJc w:val="left"/>
      <w:pPr>
        <w:ind w:left="1276" w:hanging="426"/>
      </w:pPr>
      <w:rPr>
        <w:rFonts w:hint="eastAsia"/>
      </w:rPr>
    </w:lvl>
    <w:lvl w:ilvl="2">
      <w:start w:val="1"/>
      <w:numFmt w:val="decimal"/>
      <w:lvlText w:val="%3."/>
      <w:lvlJc w:val="left"/>
      <w:pPr>
        <w:ind w:left="1701" w:hanging="425"/>
      </w:pPr>
      <w:rPr>
        <w:rFonts w:hint="eastAsia"/>
      </w:rPr>
    </w:lvl>
    <w:lvl w:ilvl="3">
      <w:start w:val="1"/>
      <w:numFmt w:val="lowerLetter"/>
      <w:lvlText w:val="%4."/>
      <w:lvlJc w:val="left"/>
      <w:pPr>
        <w:ind w:left="1984" w:hanging="283"/>
      </w:pPr>
      <w:rPr>
        <w:rFonts w:hint="eastAsia"/>
      </w:rPr>
    </w:lvl>
    <w:lvl w:ilvl="4">
      <w:start w:val="1"/>
      <w:numFmt w:val="decimal"/>
      <w:lvlText w:val="%5."/>
      <w:lvlJc w:val="left"/>
      <w:pPr>
        <w:ind w:left="2409" w:hanging="425"/>
      </w:pPr>
      <w:rPr>
        <w:rFonts w:hint="eastAsia"/>
      </w:rPr>
    </w:lvl>
    <w:lvl w:ilvl="5">
      <w:start w:val="1"/>
      <w:numFmt w:val="lowerLetter"/>
      <w:lvlText w:val="%6."/>
      <w:lvlJc w:val="left"/>
      <w:pPr>
        <w:ind w:left="2834" w:hanging="425"/>
      </w:pPr>
      <w:rPr>
        <w:rFonts w:hint="eastAsia"/>
      </w:rPr>
    </w:lvl>
    <w:lvl w:ilvl="6">
      <w:start w:val="1"/>
      <w:numFmt w:val="lowerRoman"/>
      <w:lvlText w:val="%7."/>
      <w:lvlJc w:val="left"/>
      <w:pPr>
        <w:ind w:left="3260" w:hanging="426"/>
      </w:pPr>
      <w:rPr>
        <w:rFonts w:hint="eastAsia"/>
      </w:rPr>
    </w:lvl>
    <w:lvl w:ilvl="7">
      <w:start w:val="1"/>
      <w:numFmt w:val="lowerLetter"/>
      <w:lvlText w:val="%8."/>
      <w:lvlJc w:val="left"/>
      <w:pPr>
        <w:ind w:left="3685" w:hanging="425"/>
      </w:pPr>
      <w:rPr>
        <w:rFonts w:hint="eastAsia"/>
      </w:rPr>
    </w:lvl>
    <w:lvl w:ilvl="8">
      <w:start w:val="1"/>
      <w:numFmt w:val="lowerRoman"/>
      <w:lvlText w:val="%9."/>
      <w:lvlJc w:val="left"/>
      <w:pPr>
        <w:ind w:left="4110" w:hanging="425"/>
      </w:pPr>
      <w:rPr>
        <w:rFonts w:hint="eastAsia"/>
      </w:rPr>
    </w:lvl>
  </w:abstractNum>
  <w:abstractNum w:abstractNumId="22">
    <w:nsid w:val="7D6C781E"/>
    <w:multiLevelType w:val="multilevel"/>
    <w:tmpl w:val="7D6C781E"/>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pStyle w:val="afe"/>
      <w:lvlText w:val="%10.%2.%3.%4 "/>
      <w:lvlJc w:val="left"/>
      <w:pPr>
        <w:ind w:left="198" w:firstLine="0"/>
      </w:pPr>
      <w:rPr>
        <w:rFonts w:ascii="黑体" w:eastAsia="黑体" w:hAnsi="黑体" w:hint="eastAsia"/>
        <w:sz w:val="20"/>
      </w:r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num w:numId="1">
    <w:abstractNumId w:val="6"/>
  </w:num>
  <w:num w:numId="2">
    <w:abstractNumId w:val="19"/>
  </w:num>
  <w:num w:numId="3">
    <w:abstractNumId w:val="21"/>
  </w:num>
  <w:num w:numId="4">
    <w:abstractNumId w:val="13"/>
  </w:num>
  <w:num w:numId="5">
    <w:abstractNumId w:val="3"/>
  </w:num>
  <w:num w:numId="6">
    <w:abstractNumId w:val="9"/>
  </w:num>
  <w:num w:numId="7">
    <w:abstractNumId w:val="8"/>
  </w:num>
  <w:num w:numId="8">
    <w:abstractNumId w:val="10"/>
  </w:num>
  <w:num w:numId="9">
    <w:abstractNumId w:val="22"/>
  </w:num>
  <w:num w:numId="10">
    <w:abstractNumId w:val="16"/>
  </w:num>
  <w:num w:numId="11">
    <w:abstractNumId w:val="1"/>
  </w:num>
  <w:num w:numId="12">
    <w:abstractNumId w:val="20"/>
  </w:num>
  <w:num w:numId="13">
    <w:abstractNumId w:val="2"/>
  </w:num>
  <w:num w:numId="14">
    <w:abstractNumId w:val="0"/>
  </w:num>
  <w:num w:numId="15">
    <w:abstractNumId w:val="18"/>
  </w:num>
  <w:num w:numId="16">
    <w:abstractNumId w:val="14"/>
  </w:num>
  <w:num w:numId="17">
    <w:abstractNumId w:val="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7"/>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5"/>
  </w:num>
  <w:num w:numId="27">
    <w:abstractNumId w:val="12"/>
  </w:num>
  <w:num w:numId="28">
    <w:abstractNumId w:val="4"/>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7F3E"/>
    <w:rsid w:val="00006AF7"/>
    <w:rsid w:val="00012490"/>
    <w:rsid w:val="000226E3"/>
    <w:rsid w:val="00025BA2"/>
    <w:rsid w:val="00034287"/>
    <w:rsid w:val="0003785D"/>
    <w:rsid w:val="000400DA"/>
    <w:rsid w:val="00046A6B"/>
    <w:rsid w:val="00046F1D"/>
    <w:rsid w:val="00056FD4"/>
    <w:rsid w:val="000807B7"/>
    <w:rsid w:val="000812AE"/>
    <w:rsid w:val="0008558F"/>
    <w:rsid w:val="00091038"/>
    <w:rsid w:val="00095B73"/>
    <w:rsid w:val="000A6C62"/>
    <w:rsid w:val="000C1416"/>
    <w:rsid w:val="000E3C6E"/>
    <w:rsid w:val="000F0433"/>
    <w:rsid w:val="001034BC"/>
    <w:rsid w:val="001118F4"/>
    <w:rsid w:val="00127CBF"/>
    <w:rsid w:val="0013366C"/>
    <w:rsid w:val="00135418"/>
    <w:rsid w:val="0018343A"/>
    <w:rsid w:val="00187C0E"/>
    <w:rsid w:val="001966B7"/>
    <w:rsid w:val="001A6316"/>
    <w:rsid w:val="001B435D"/>
    <w:rsid w:val="001B764E"/>
    <w:rsid w:val="001C2639"/>
    <w:rsid w:val="001D0D7E"/>
    <w:rsid w:val="001E6424"/>
    <w:rsid w:val="001F1221"/>
    <w:rsid w:val="00206AFD"/>
    <w:rsid w:val="00217755"/>
    <w:rsid w:val="00224E7F"/>
    <w:rsid w:val="002278D9"/>
    <w:rsid w:val="00231B31"/>
    <w:rsid w:val="00233A3F"/>
    <w:rsid w:val="00246EBE"/>
    <w:rsid w:val="00250366"/>
    <w:rsid w:val="00252072"/>
    <w:rsid w:val="002643DC"/>
    <w:rsid w:val="00275668"/>
    <w:rsid w:val="00287FBC"/>
    <w:rsid w:val="00296E84"/>
    <w:rsid w:val="002D1BFD"/>
    <w:rsid w:val="003052AE"/>
    <w:rsid w:val="003225E0"/>
    <w:rsid w:val="003356E8"/>
    <w:rsid w:val="00337897"/>
    <w:rsid w:val="0035147F"/>
    <w:rsid w:val="0036259C"/>
    <w:rsid w:val="0036576D"/>
    <w:rsid w:val="003812F3"/>
    <w:rsid w:val="003A6A73"/>
    <w:rsid w:val="003C4E42"/>
    <w:rsid w:val="003C5DE9"/>
    <w:rsid w:val="00400BC9"/>
    <w:rsid w:val="00407650"/>
    <w:rsid w:val="00416974"/>
    <w:rsid w:val="00437324"/>
    <w:rsid w:val="00447E2B"/>
    <w:rsid w:val="00454664"/>
    <w:rsid w:val="00475E1E"/>
    <w:rsid w:val="0048307D"/>
    <w:rsid w:val="00492BD8"/>
    <w:rsid w:val="004A4222"/>
    <w:rsid w:val="004A67A4"/>
    <w:rsid w:val="004B1FBF"/>
    <w:rsid w:val="004B6C02"/>
    <w:rsid w:val="004C73BB"/>
    <w:rsid w:val="004D792C"/>
    <w:rsid w:val="004F2042"/>
    <w:rsid w:val="00513A2C"/>
    <w:rsid w:val="00524F7F"/>
    <w:rsid w:val="00531A03"/>
    <w:rsid w:val="005452C4"/>
    <w:rsid w:val="00546B9A"/>
    <w:rsid w:val="00550A4D"/>
    <w:rsid w:val="00552B4E"/>
    <w:rsid w:val="00564BF8"/>
    <w:rsid w:val="00573C6B"/>
    <w:rsid w:val="00593FF8"/>
    <w:rsid w:val="005B01E5"/>
    <w:rsid w:val="005C3D8E"/>
    <w:rsid w:val="005C6784"/>
    <w:rsid w:val="005D2A13"/>
    <w:rsid w:val="005D5700"/>
    <w:rsid w:val="005E1A13"/>
    <w:rsid w:val="005E1B60"/>
    <w:rsid w:val="005F5B58"/>
    <w:rsid w:val="005F608D"/>
    <w:rsid w:val="00617977"/>
    <w:rsid w:val="0066073A"/>
    <w:rsid w:val="0067576F"/>
    <w:rsid w:val="006767A6"/>
    <w:rsid w:val="006858CA"/>
    <w:rsid w:val="006951B4"/>
    <w:rsid w:val="006C7F3E"/>
    <w:rsid w:val="00704DE1"/>
    <w:rsid w:val="00714F2F"/>
    <w:rsid w:val="007201A5"/>
    <w:rsid w:val="007225D5"/>
    <w:rsid w:val="00726BBE"/>
    <w:rsid w:val="00730B35"/>
    <w:rsid w:val="00733A72"/>
    <w:rsid w:val="00760B15"/>
    <w:rsid w:val="0079273C"/>
    <w:rsid w:val="00797451"/>
    <w:rsid w:val="007D1BF2"/>
    <w:rsid w:val="007D2F75"/>
    <w:rsid w:val="007D39FC"/>
    <w:rsid w:val="007F3E25"/>
    <w:rsid w:val="007F41E4"/>
    <w:rsid w:val="007F7EB1"/>
    <w:rsid w:val="0080554D"/>
    <w:rsid w:val="00812D01"/>
    <w:rsid w:val="0082183C"/>
    <w:rsid w:val="00827120"/>
    <w:rsid w:val="0085152C"/>
    <w:rsid w:val="00861ED6"/>
    <w:rsid w:val="00886CE1"/>
    <w:rsid w:val="00891E5C"/>
    <w:rsid w:val="008A447E"/>
    <w:rsid w:val="008A466F"/>
    <w:rsid w:val="008B7300"/>
    <w:rsid w:val="00911D84"/>
    <w:rsid w:val="00913B29"/>
    <w:rsid w:val="0093704D"/>
    <w:rsid w:val="0094562C"/>
    <w:rsid w:val="00950EB2"/>
    <w:rsid w:val="00965BA4"/>
    <w:rsid w:val="009911D2"/>
    <w:rsid w:val="0099662B"/>
    <w:rsid w:val="00996C38"/>
    <w:rsid w:val="009A6D5D"/>
    <w:rsid w:val="009A7E09"/>
    <w:rsid w:val="009C51D5"/>
    <w:rsid w:val="009C7113"/>
    <w:rsid w:val="009E10BD"/>
    <w:rsid w:val="009E1636"/>
    <w:rsid w:val="009E19F9"/>
    <w:rsid w:val="009E53D5"/>
    <w:rsid w:val="00A01EB0"/>
    <w:rsid w:val="00A30CF4"/>
    <w:rsid w:val="00A54D24"/>
    <w:rsid w:val="00A6165C"/>
    <w:rsid w:val="00A67026"/>
    <w:rsid w:val="00A675F8"/>
    <w:rsid w:val="00A76931"/>
    <w:rsid w:val="00AA1F82"/>
    <w:rsid w:val="00AB4626"/>
    <w:rsid w:val="00AC315E"/>
    <w:rsid w:val="00AC368A"/>
    <w:rsid w:val="00AE1E50"/>
    <w:rsid w:val="00AE5E63"/>
    <w:rsid w:val="00B04B8C"/>
    <w:rsid w:val="00B2467D"/>
    <w:rsid w:val="00B4113F"/>
    <w:rsid w:val="00B416C4"/>
    <w:rsid w:val="00B61021"/>
    <w:rsid w:val="00B706C6"/>
    <w:rsid w:val="00B902E1"/>
    <w:rsid w:val="00BA6A36"/>
    <w:rsid w:val="00BC2D76"/>
    <w:rsid w:val="00BC3166"/>
    <w:rsid w:val="00BE7C02"/>
    <w:rsid w:val="00BF13BC"/>
    <w:rsid w:val="00BF57D7"/>
    <w:rsid w:val="00C31A5F"/>
    <w:rsid w:val="00C31A9E"/>
    <w:rsid w:val="00C3491A"/>
    <w:rsid w:val="00C36DF6"/>
    <w:rsid w:val="00C60219"/>
    <w:rsid w:val="00C6610F"/>
    <w:rsid w:val="00C72D1F"/>
    <w:rsid w:val="00C767B1"/>
    <w:rsid w:val="00C87FC0"/>
    <w:rsid w:val="00C90208"/>
    <w:rsid w:val="00CA362D"/>
    <w:rsid w:val="00CB5FCA"/>
    <w:rsid w:val="00CB6808"/>
    <w:rsid w:val="00CD1407"/>
    <w:rsid w:val="00CE30B2"/>
    <w:rsid w:val="00D01B1C"/>
    <w:rsid w:val="00D03DAF"/>
    <w:rsid w:val="00D10C65"/>
    <w:rsid w:val="00D37A4D"/>
    <w:rsid w:val="00D7712E"/>
    <w:rsid w:val="00DA0BD8"/>
    <w:rsid w:val="00DA42F2"/>
    <w:rsid w:val="00DC5806"/>
    <w:rsid w:val="00DC5C9C"/>
    <w:rsid w:val="00DC696B"/>
    <w:rsid w:val="00DC7C84"/>
    <w:rsid w:val="00DD00A7"/>
    <w:rsid w:val="00DE06C1"/>
    <w:rsid w:val="00DE26FA"/>
    <w:rsid w:val="00DE4BCA"/>
    <w:rsid w:val="00DF682B"/>
    <w:rsid w:val="00E002AA"/>
    <w:rsid w:val="00E02EB6"/>
    <w:rsid w:val="00E133B1"/>
    <w:rsid w:val="00E176D4"/>
    <w:rsid w:val="00E20AA4"/>
    <w:rsid w:val="00E30006"/>
    <w:rsid w:val="00E32714"/>
    <w:rsid w:val="00E35FAB"/>
    <w:rsid w:val="00E4712E"/>
    <w:rsid w:val="00E62608"/>
    <w:rsid w:val="00E71BA0"/>
    <w:rsid w:val="00E829D4"/>
    <w:rsid w:val="00E95994"/>
    <w:rsid w:val="00EA42AF"/>
    <w:rsid w:val="00EB08CF"/>
    <w:rsid w:val="00EC739F"/>
    <w:rsid w:val="00ED4036"/>
    <w:rsid w:val="00EE5ACB"/>
    <w:rsid w:val="00EF3A5E"/>
    <w:rsid w:val="00EF4CE6"/>
    <w:rsid w:val="00EF56C2"/>
    <w:rsid w:val="00F04FA8"/>
    <w:rsid w:val="00F14ECE"/>
    <w:rsid w:val="00F22BA9"/>
    <w:rsid w:val="00F235B0"/>
    <w:rsid w:val="00F3407A"/>
    <w:rsid w:val="00F35B6B"/>
    <w:rsid w:val="00F46E35"/>
    <w:rsid w:val="00F5006E"/>
    <w:rsid w:val="00F80C34"/>
    <w:rsid w:val="00F96051"/>
    <w:rsid w:val="00FC79D7"/>
    <w:rsid w:val="00FD3B58"/>
    <w:rsid w:val="00FE35DF"/>
    <w:rsid w:val="184941FD"/>
    <w:rsid w:val="49A46A9C"/>
    <w:rsid w:val="71241F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6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
    <w:name w:val="Normal"/>
    <w:qFormat/>
    <w:rsid w:val="00E4712E"/>
    <w:pPr>
      <w:widowControl w:val="0"/>
      <w:jc w:val="both"/>
    </w:pPr>
    <w:rPr>
      <w:rFonts w:ascii="宋体" w:eastAsia="宋体" w:hAnsi="Times New Roman"/>
      <w:kern w:val="2"/>
      <w:sz w:val="21"/>
      <w:szCs w:val="22"/>
    </w:rPr>
  </w:style>
  <w:style w:type="paragraph" w:styleId="2">
    <w:name w:val="heading 2"/>
    <w:basedOn w:val="aff"/>
    <w:next w:val="aff"/>
    <w:link w:val="2Char"/>
    <w:uiPriority w:val="9"/>
    <w:semiHidden/>
    <w:unhideWhenUsed/>
    <w:qFormat/>
    <w:rsid w:val="005C3D8E"/>
    <w:pPr>
      <w:keepNext/>
      <w:keepLines/>
      <w:numPr>
        <w:ilvl w:val="1"/>
        <w:numId w:val="19"/>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
    <w:next w:val="aff"/>
    <w:link w:val="3Char"/>
    <w:uiPriority w:val="9"/>
    <w:semiHidden/>
    <w:unhideWhenUsed/>
    <w:qFormat/>
    <w:rsid w:val="005C3D8E"/>
    <w:pPr>
      <w:keepNext/>
      <w:keepLines/>
      <w:numPr>
        <w:ilvl w:val="2"/>
        <w:numId w:val="19"/>
      </w:numPr>
      <w:spacing w:before="260" w:after="260" w:line="416" w:lineRule="auto"/>
      <w:outlineLvl w:val="2"/>
    </w:pPr>
    <w:rPr>
      <w:b/>
      <w:bCs/>
      <w:sz w:val="32"/>
      <w:szCs w:val="32"/>
    </w:rPr>
  </w:style>
  <w:style w:type="paragraph" w:styleId="4">
    <w:name w:val="heading 4"/>
    <w:basedOn w:val="aff"/>
    <w:next w:val="aff"/>
    <w:link w:val="4Char"/>
    <w:uiPriority w:val="9"/>
    <w:semiHidden/>
    <w:unhideWhenUsed/>
    <w:qFormat/>
    <w:rsid w:val="005C3D8E"/>
    <w:pPr>
      <w:keepNext/>
      <w:keepLines/>
      <w:numPr>
        <w:ilvl w:val="3"/>
        <w:numId w:val="19"/>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f"/>
    <w:next w:val="aff"/>
    <w:link w:val="5Char"/>
    <w:uiPriority w:val="9"/>
    <w:semiHidden/>
    <w:unhideWhenUsed/>
    <w:qFormat/>
    <w:rsid w:val="005C3D8E"/>
    <w:pPr>
      <w:keepNext/>
      <w:keepLines/>
      <w:numPr>
        <w:ilvl w:val="4"/>
        <w:numId w:val="19"/>
      </w:numPr>
      <w:spacing w:before="280" w:after="290" w:line="376" w:lineRule="auto"/>
      <w:outlineLvl w:val="4"/>
    </w:pPr>
    <w:rPr>
      <w:b/>
      <w:bCs/>
      <w:sz w:val="28"/>
      <w:szCs w:val="28"/>
    </w:rPr>
  </w:style>
  <w:style w:type="paragraph" w:styleId="6">
    <w:name w:val="heading 6"/>
    <w:basedOn w:val="aff"/>
    <w:next w:val="aff"/>
    <w:link w:val="6Char"/>
    <w:uiPriority w:val="9"/>
    <w:semiHidden/>
    <w:unhideWhenUsed/>
    <w:qFormat/>
    <w:rsid w:val="005C3D8E"/>
    <w:pPr>
      <w:keepNext/>
      <w:keepLines/>
      <w:numPr>
        <w:ilvl w:val="5"/>
        <w:numId w:val="19"/>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ff"/>
    <w:next w:val="aff"/>
    <w:link w:val="7Char"/>
    <w:uiPriority w:val="9"/>
    <w:semiHidden/>
    <w:unhideWhenUsed/>
    <w:qFormat/>
    <w:rsid w:val="005C3D8E"/>
    <w:pPr>
      <w:keepNext/>
      <w:keepLines/>
      <w:numPr>
        <w:ilvl w:val="6"/>
        <w:numId w:val="19"/>
      </w:numPr>
      <w:spacing w:before="240" w:after="64" w:line="320" w:lineRule="auto"/>
      <w:outlineLvl w:val="6"/>
    </w:pPr>
    <w:rPr>
      <w:b/>
      <w:bCs/>
      <w:sz w:val="24"/>
      <w:szCs w:val="24"/>
    </w:rPr>
  </w:style>
  <w:style w:type="paragraph" w:styleId="8">
    <w:name w:val="heading 8"/>
    <w:basedOn w:val="aff"/>
    <w:next w:val="aff"/>
    <w:link w:val="8Char"/>
    <w:uiPriority w:val="9"/>
    <w:semiHidden/>
    <w:unhideWhenUsed/>
    <w:qFormat/>
    <w:rsid w:val="005C3D8E"/>
    <w:pPr>
      <w:keepNext/>
      <w:keepLines/>
      <w:numPr>
        <w:ilvl w:val="7"/>
        <w:numId w:val="19"/>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f"/>
    <w:next w:val="aff"/>
    <w:link w:val="9Char"/>
    <w:uiPriority w:val="9"/>
    <w:semiHidden/>
    <w:unhideWhenUsed/>
    <w:qFormat/>
    <w:rsid w:val="005C3D8E"/>
    <w:pPr>
      <w:keepNext/>
      <w:keepLines/>
      <w:numPr>
        <w:ilvl w:val="8"/>
        <w:numId w:val="19"/>
      </w:numPr>
      <w:spacing w:before="240" w:after="64" w:line="320" w:lineRule="auto"/>
      <w:outlineLvl w:val="8"/>
    </w:pPr>
    <w:rPr>
      <w:rFonts w:asciiTheme="majorHAnsi" w:eastAsiaTheme="majorEastAsia" w:hAnsiTheme="majorHAnsi" w:cstheme="majorBidi"/>
      <w:szCs w:val="21"/>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aff3">
    <w:name w:val="footer"/>
    <w:basedOn w:val="aff"/>
    <w:link w:val="Char"/>
    <w:uiPriority w:val="99"/>
    <w:unhideWhenUsed/>
    <w:rsid w:val="00E4712E"/>
    <w:pPr>
      <w:tabs>
        <w:tab w:val="center" w:pos="4153"/>
        <w:tab w:val="right" w:pos="8306"/>
      </w:tabs>
      <w:snapToGrid w:val="0"/>
      <w:jc w:val="left"/>
    </w:pPr>
    <w:rPr>
      <w:sz w:val="18"/>
      <w:szCs w:val="18"/>
    </w:rPr>
  </w:style>
  <w:style w:type="paragraph" w:styleId="aff4">
    <w:name w:val="header"/>
    <w:basedOn w:val="aff"/>
    <w:link w:val="Char0"/>
    <w:unhideWhenUsed/>
    <w:rsid w:val="00E4712E"/>
    <w:pPr>
      <w:pBdr>
        <w:bottom w:val="single" w:sz="6" w:space="1" w:color="auto"/>
      </w:pBdr>
      <w:tabs>
        <w:tab w:val="center" w:pos="4153"/>
        <w:tab w:val="right" w:pos="8306"/>
      </w:tabs>
      <w:snapToGrid w:val="0"/>
      <w:jc w:val="center"/>
    </w:pPr>
    <w:rPr>
      <w:sz w:val="18"/>
      <w:szCs w:val="18"/>
    </w:rPr>
  </w:style>
  <w:style w:type="paragraph" w:styleId="aff5">
    <w:name w:val="footnote text"/>
    <w:basedOn w:val="aff"/>
    <w:link w:val="Char1"/>
    <w:uiPriority w:val="99"/>
    <w:semiHidden/>
    <w:unhideWhenUsed/>
    <w:rsid w:val="00E4712E"/>
    <w:pPr>
      <w:widowControl/>
      <w:autoSpaceDE w:val="0"/>
      <w:autoSpaceDN w:val="0"/>
      <w:ind w:leftChars="200" w:left="403" w:hangingChars="200" w:hanging="198"/>
    </w:pPr>
    <w:rPr>
      <w:rFonts w:hAnsi="宋体"/>
      <w:sz w:val="15"/>
      <w:szCs w:val="18"/>
    </w:rPr>
  </w:style>
  <w:style w:type="character" w:styleId="aff6">
    <w:name w:val="footnote reference"/>
    <w:basedOn w:val="aff0"/>
    <w:uiPriority w:val="99"/>
    <w:semiHidden/>
    <w:unhideWhenUsed/>
    <w:rsid w:val="00E4712E"/>
    <w:rPr>
      <w:rFonts w:ascii="宋体" w:eastAsia="宋体" w:hAnsi="宋体"/>
      <w:sz w:val="18"/>
      <w:vertAlign w:val="superscript"/>
    </w:rPr>
  </w:style>
  <w:style w:type="paragraph" w:customStyle="1" w:styleId="aff7">
    <w:name w:val="标准文件_段"/>
    <w:link w:val="aff8"/>
    <w:qFormat/>
    <w:rsid w:val="00A54D24"/>
    <w:pPr>
      <w:ind w:firstLineChars="200" w:firstLine="198"/>
      <w:jc w:val="both"/>
    </w:pPr>
    <w:rPr>
      <w:rFonts w:ascii="宋体" w:eastAsia="宋体" w:hAnsi="Times New Roman"/>
      <w:noProof/>
      <w:sz w:val="21"/>
    </w:rPr>
  </w:style>
  <w:style w:type="character" w:customStyle="1" w:styleId="aff8">
    <w:name w:val="标准文件_段 字符"/>
    <w:basedOn w:val="aff0"/>
    <w:link w:val="aff7"/>
    <w:rsid w:val="00A54D24"/>
    <w:rPr>
      <w:rFonts w:ascii="宋体" w:eastAsia="宋体" w:hAnsi="Times New Roman"/>
      <w:noProof/>
      <w:sz w:val="21"/>
    </w:rPr>
  </w:style>
  <w:style w:type="paragraph" w:customStyle="1" w:styleId="aff9">
    <w:name w:val="标准标志"/>
    <w:next w:val="aff"/>
    <w:link w:val="affa"/>
    <w:rsid w:val="00E4712E"/>
    <w:pPr>
      <w:framePr w:w="2546" w:h="1134" w:hRule="exact" w:hSpace="181" w:wrap="around" w:hAnchor="margin" w:x="6520" w:y="420" w:anchorLock="1"/>
      <w:shd w:val="clear" w:color="auto" w:fill="FFFFFF"/>
      <w:spacing w:line="14" w:lineRule="atLeast"/>
      <w:jc w:val="right"/>
    </w:pPr>
    <w:rPr>
      <w:rFonts w:ascii="Times New Roman" w:eastAsia="宋体" w:hAnsi="Times New Roman" w:cs="Times New Roman"/>
      <w:b/>
      <w:w w:val="170"/>
      <w:sz w:val="96"/>
      <w:szCs w:val="22"/>
    </w:rPr>
  </w:style>
  <w:style w:type="character" w:customStyle="1" w:styleId="affa">
    <w:name w:val="标准标志 字符"/>
    <w:basedOn w:val="aff0"/>
    <w:link w:val="aff9"/>
    <w:rsid w:val="00E4712E"/>
    <w:rPr>
      <w:rFonts w:ascii="Times New Roman" w:eastAsia="宋体" w:hAnsi="Times New Roman" w:cs="Times New Roman"/>
      <w:b/>
      <w:w w:val="170"/>
      <w:kern w:val="0"/>
      <w:sz w:val="96"/>
      <w:shd w:val="clear" w:color="auto" w:fill="FFFFFF"/>
    </w:rPr>
  </w:style>
  <w:style w:type="paragraph" w:customStyle="1" w:styleId="21">
    <w:name w:val="标准标志2"/>
    <w:next w:val="aff"/>
    <w:link w:val="22"/>
    <w:rsid w:val="00E4712E"/>
    <w:pPr>
      <w:framePr w:wrap="around" w:hAnchor="margin" w:x="5613" w:y="397" w:anchorLock="1"/>
      <w:shd w:val="clear" w:color="auto" w:fill="FFFFFF"/>
      <w:spacing w:line="14" w:lineRule="atLeast"/>
      <w:jc w:val="right"/>
    </w:pPr>
    <w:rPr>
      <w:rFonts w:ascii="Times New Roman" w:eastAsia="宋体" w:hAnsi="Times New Roman" w:cs="Times New Roman"/>
      <w:b/>
      <w:w w:val="130"/>
      <w:sz w:val="96"/>
      <w:szCs w:val="22"/>
    </w:rPr>
  </w:style>
  <w:style w:type="character" w:customStyle="1" w:styleId="22">
    <w:name w:val="标准标志2 字符"/>
    <w:basedOn w:val="aff0"/>
    <w:link w:val="21"/>
    <w:qFormat/>
    <w:rsid w:val="00E4712E"/>
    <w:rPr>
      <w:rFonts w:ascii="Times New Roman" w:eastAsia="宋体" w:hAnsi="Times New Roman" w:cs="Times New Roman"/>
      <w:b/>
      <w:w w:val="130"/>
      <w:kern w:val="0"/>
      <w:sz w:val="96"/>
      <w:shd w:val="clear" w:color="auto" w:fill="FFFFFF"/>
    </w:rPr>
  </w:style>
  <w:style w:type="paragraph" w:customStyle="1" w:styleId="affb">
    <w:name w:val="标准称谓"/>
    <w:next w:val="aff"/>
    <w:link w:val="affc"/>
    <w:rsid w:val="00E4712E"/>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eastAsia="宋体" w:hAnsi="Times New Roman" w:cs="Times New Roman"/>
      <w:b/>
      <w:w w:val="148"/>
      <w:sz w:val="48"/>
      <w:szCs w:val="22"/>
    </w:rPr>
  </w:style>
  <w:style w:type="character" w:customStyle="1" w:styleId="affc">
    <w:name w:val="标准称谓 字符"/>
    <w:basedOn w:val="aff0"/>
    <w:link w:val="affb"/>
    <w:rsid w:val="00E4712E"/>
    <w:rPr>
      <w:rFonts w:ascii="宋体" w:eastAsia="宋体" w:hAnsi="Times New Roman" w:cs="Times New Roman"/>
      <w:b/>
      <w:w w:val="148"/>
      <w:kern w:val="0"/>
      <w:sz w:val="48"/>
    </w:rPr>
  </w:style>
  <w:style w:type="paragraph" w:customStyle="1" w:styleId="23">
    <w:name w:val="标准称谓2"/>
    <w:next w:val="aff"/>
    <w:link w:val="24"/>
    <w:qFormat/>
    <w:rsid w:val="00E4712E"/>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spacing w:val="-39"/>
      <w:kern w:val="2"/>
      <w:sz w:val="72"/>
      <w:szCs w:val="72"/>
    </w:rPr>
  </w:style>
  <w:style w:type="character" w:customStyle="1" w:styleId="24">
    <w:name w:val="标准称谓2 字符"/>
    <w:basedOn w:val="aff0"/>
    <w:link w:val="23"/>
    <w:qFormat/>
    <w:rsid w:val="00E4712E"/>
    <w:rPr>
      <w:rFonts w:ascii="Times New Roman" w:eastAsia="黑体" w:hAnsi="Times New Roman" w:cs="Times New Roman"/>
      <w:spacing w:val="-39"/>
      <w:sz w:val="72"/>
      <w:szCs w:val="72"/>
    </w:rPr>
  </w:style>
  <w:style w:type="paragraph" w:customStyle="1" w:styleId="30">
    <w:name w:val="标准称谓3"/>
    <w:next w:val="aff"/>
    <w:link w:val="31"/>
    <w:rsid w:val="006C7F3E"/>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cs="Times New Roman"/>
      <w:sz w:val="48"/>
    </w:rPr>
  </w:style>
  <w:style w:type="character" w:customStyle="1" w:styleId="31">
    <w:name w:val="标准称谓3 字符"/>
    <w:basedOn w:val="aff0"/>
    <w:link w:val="30"/>
    <w:qFormat/>
    <w:rsid w:val="006C7F3E"/>
    <w:rPr>
      <w:rFonts w:ascii="黑体" w:eastAsia="黑体" w:hAnsi="Times New Roman" w:cs="Times New Roman"/>
      <w:sz w:val="48"/>
    </w:rPr>
  </w:style>
  <w:style w:type="paragraph" w:customStyle="1" w:styleId="affd">
    <w:name w:val="标准书脚_奇数页"/>
    <w:link w:val="affe"/>
    <w:rsid w:val="00E4712E"/>
    <w:pPr>
      <w:ind w:right="227"/>
      <w:jc w:val="right"/>
    </w:pPr>
    <w:rPr>
      <w:rFonts w:ascii="宋体" w:eastAsia="宋体" w:hAnsi="Times New Roman"/>
      <w:sz w:val="18"/>
    </w:rPr>
  </w:style>
  <w:style w:type="character" w:customStyle="1" w:styleId="affe">
    <w:name w:val="标准书脚_奇数页 字符"/>
    <w:basedOn w:val="aff0"/>
    <w:link w:val="affd"/>
    <w:rsid w:val="00E4712E"/>
    <w:rPr>
      <w:rFonts w:ascii="宋体" w:eastAsia="宋体" w:hAnsi="Times New Roman"/>
      <w:sz w:val="18"/>
    </w:rPr>
  </w:style>
  <w:style w:type="paragraph" w:customStyle="1" w:styleId="afff">
    <w:name w:val="标准书眉_奇数页"/>
    <w:next w:val="aff"/>
    <w:link w:val="afff0"/>
    <w:rsid w:val="00E4712E"/>
    <w:pPr>
      <w:tabs>
        <w:tab w:val="center" w:pos="4153"/>
        <w:tab w:val="right" w:pos="8306"/>
      </w:tabs>
      <w:spacing w:after="120"/>
      <w:jc w:val="right"/>
    </w:pPr>
    <w:rPr>
      <w:rFonts w:ascii="黑体" w:eastAsia="黑体" w:hAnsi="Times New Roman"/>
      <w:sz w:val="21"/>
    </w:rPr>
  </w:style>
  <w:style w:type="character" w:customStyle="1" w:styleId="afff0">
    <w:name w:val="标准书眉_奇数页 字符"/>
    <w:basedOn w:val="aff0"/>
    <w:link w:val="afff"/>
    <w:qFormat/>
    <w:rsid w:val="00E4712E"/>
    <w:rPr>
      <w:rFonts w:ascii="黑体" w:eastAsia="黑体" w:hAnsi="Times New Roman"/>
      <w:sz w:val="21"/>
    </w:rPr>
  </w:style>
  <w:style w:type="paragraph" w:customStyle="1" w:styleId="afff1">
    <w:name w:val="标准书眉_偶数页"/>
    <w:next w:val="aff"/>
    <w:link w:val="afff2"/>
    <w:qFormat/>
    <w:rsid w:val="00E4712E"/>
    <w:pPr>
      <w:spacing w:after="120"/>
    </w:pPr>
    <w:rPr>
      <w:rFonts w:ascii="黑体" w:eastAsia="黑体" w:hAnsi="Times New Roman"/>
      <w:sz w:val="21"/>
      <w:szCs w:val="22"/>
    </w:rPr>
  </w:style>
  <w:style w:type="character" w:customStyle="1" w:styleId="afff2">
    <w:name w:val="标准书眉_偶数页 字符"/>
    <w:basedOn w:val="aff0"/>
    <w:link w:val="afff1"/>
    <w:rsid w:val="00E4712E"/>
    <w:rPr>
      <w:rFonts w:ascii="黑体" w:eastAsia="黑体" w:hAnsi="Times New Roman"/>
      <w:kern w:val="0"/>
    </w:rPr>
  </w:style>
  <w:style w:type="paragraph" w:customStyle="1" w:styleId="afff3">
    <w:name w:val="标准文件_参考文献标题"/>
    <w:basedOn w:val="aff"/>
    <w:next w:val="aff"/>
    <w:link w:val="afff4"/>
    <w:rsid w:val="00E4712E"/>
    <w:pPr>
      <w:widowControl/>
      <w:spacing w:beforeLines="40" w:afterLines="50"/>
      <w:jc w:val="center"/>
      <w:outlineLvl w:val="0"/>
    </w:pPr>
    <w:rPr>
      <w:rFonts w:ascii="黑体" w:eastAsia="黑体"/>
      <w:kern w:val="0"/>
    </w:rPr>
  </w:style>
  <w:style w:type="character" w:customStyle="1" w:styleId="afff4">
    <w:name w:val="标准文件_参考文献标题 字符"/>
    <w:basedOn w:val="aff0"/>
    <w:link w:val="afff3"/>
    <w:qFormat/>
    <w:rsid w:val="00E4712E"/>
    <w:rPr>
      <w:rFonts w:ascii="黑体" w:eastAsia="黑体" w:hAnsi="Times New Roman"/>
      <w:kern w:val="0"/>
    </w:rPr>
  </w:style>
  <w:style w:type="paragraph" w:customStyle="1" w:styleId="afff5">
    <w:name w:val="封面标准顶部线"/>
    <w:link w:val="afff6"/>
    <w:qFormat/>
    <w:rsid w:val="006C7F3E"/>
    <w:pPr>
      <w:framePr w:w="9672" w:hSpace="181" w:wrap="around" w:vAnchor="page" w:hAnchor="page" w:x="1389" w:y="4241"/>
      <w:spacing w:line="14" w:lineRule="atLeast"/>
    </w:pPr>
    <w:rPr>
      <w:rFonts w:ascii="宋体" w:eastAsia="宋体" w:hAnsi="Times New Roman" w:cs="Times New Roman"/>
      <w:sz w:val="21"/>
    </w:rPr>
  </w:style>
  <w:style w:type="character" w:customStyle="1" w:styleId="afff6">
    <w:name w:val="封面标准顶部线 字符"/>
    <w:basedOn w:val="aff0"/>
    <w:link w:val="afff5"/>
    <w:qFormat/>
    <w:rsid w:val="006C7F3E"/>
    <w:rPr>
      <w:rFonts w:ascii="宋体" w:eastAsia="宋体" w:hAnsi="Times New Roman" w:cs="Times New Roman"/>
      <w:sz w:val="21"/>
    </w:rPr>
  </w:style>
  <w:style w:type="paragraph" w:customStyle="1" w:styleId="afff7">
    <w:name w:val="发布部门"/>
    <w:next w:val="aff7"/>
    <w:link w:val="afff8"/>
    <w:qFormat/>
    <w:rsid w:val="00E4712E"/>
    <w:pPr>
      <w:framePr w:w="7937" w:h="1134" w:hRule="exact" w:hSpace="125" w:vSpace="181" w:wrap="around" w:vAnchor="page" w:hAnchor="page" w:x="2149" w:y="14627" w:anchorLock="1"/>
      <w:spacing w:before="100"/>
      <w:jc w:val="center"/>
    </w:pPr>
    <w:rPr>
      <w:rFonts w:ascii="宋体" w:eastAsia="宋体" w:hAnsi="Times New Roman" w:cs="Times New Roman"/>
      <w:spacing w:val="20"/>
      <w:w w:val="135"/>
      <w:sz w:val="28"/>
      <w:szCs w:val="22"/>
    </w:rPr>
  </w:style>
  <w:style w:type="character" w:customStyle="1" w:styleId="afff8">
    <w:name w:val="发布部门 字符"/>
    <w:basedOn w:val="aff0"/>
    <w:link w:val="afff7"/>
    <w:qFormat/>
    <w:rsid w:val="00E4712E"/>
    <w:rPr>
      <w:rFonts w:ascii="宋体" w:eastAsia="宋体" w:hAnsi="Times New Roman" w:cs="Times New Roman"/>
      <w:spacing w:val="20"/>
      <w:w w:val="135"/>
      <w:kern w:val="0"/>
      <w:sz w:val="28"/>
    </w:rPr>
  </w:style>
  <w:style w:type="paragraph" w:customStyle="1" w:styleId="afff9">
    <w:name w:val="发布日期"/>
    <w:link w:val="afffa"/>
    <w:rsid w:val="00E4712E"/>
    <w:pPr>
      <w:framePr w:w="3997" w:h="471" w:hRule="exact" w:hSpace="181" w:vSpace="181" w:wrap="around" w:hAnchor="page" w:y="14077" w:anchorLock="1"/>
      <w:spacing w:line="360" w:lineRule="exact"/>
    </w:pPr>
    <w:rPr>
      <w:rFonts w:ascii="黑体" w:eastAsia="黑体" w:hAnsi="Times New Roman" w:cs="Times New Roman"/>
      <w:sz w:val="28"/>
      <w:szCs w:val="22"/>
    </w:rPr>
  </w:style>
  <w:style w:type="character" w:customStyle="1" w:styleId="afffa">
    <w:name w:val="发布日期 字符"/>
    <w:basedOn w:val="aff0"/>
    <w:link w:val="afff9"/>
    <w:rsid w:val="00E4712E"/>
    <w:rPr>
      <w:rFonts w:ascii="黑体" w:eastAsia="黑体" w:hAnsi="Times New Roman" w:cs="Times New Roman"/>
      <w:kern w:val="0"/>
      <w:sz w:val="28"/>
    </w:rPr>
  </w:style>
  <w:style w:type="paragraph" w:customStyle="1" w:styleId="afffb">
    <w:name w:val="实施日期"/>
    <w:basedOn w:val="afff9"/>
    <w:link w:val="afffc"/>
    <w:rsid w:val="00E4712E"/>
    <w:pPr>
      <w:framePr w:hSpace="0" w:wrap="around" w:vAnchor="page" w:hAnchor="text" w:x="7087" w:y="14174"/>
      <w:jc w:val="right"/>
    </w:pPr>
  </w:style>
  <w:style w:type="character" w:customStyle="1" w:styleId="afffc">
    <w:name w:val="实施日期 字符"/>
    <w:basedOn w:val="aff0"/>
    <w:link w:val="afffb"/>
    <w:qFormat/>
    <w:rsid w:val="00E4712E"/>
    <w:rPr>
      <w:rFonts w:ascii="黑体" w:eastAsia="黑体" w:hAnsi="Times New Roman" w:cs="Times New Roman"/>
      <w:kern w:val="0"/>
      <w:sz w:val="28"/>
    </w:rPr>
  </w:style>
  <w:style w:type="paragraph" w:customStyle="1" w:styleId="afffd">
    <w:name w:val="封面日期"/>
    <w:link w:val="afffe"/>
    <w:qFormat/>
    <w:rsid w:val="006C7F3E"/>
    <w:pPr>
      <w:framePr w:w="9672" w:vSpace="181" w:wrap="around" w:vAnchor="page" w:hAnchor="page" w:x="1418" w:y="14174" w:anchorLock="1"/>
      <w:spacing w:line="360" w:lineRule="exact"/>
    </w:pPr>
    <w:rPr>
      <w:rFonts w:ascii="黑体" w:eastAsia="黑体" w:hAnsi="Times New Roman" w:cs="Times New Roman"/>
      <w:sz w:val="28"/>
    </w:rPr>
  </w:style>
  <w:style w:type="character" w:customStyle="1" w:styleId="afffe">
    <w:name w:val="封面日期 字符"/>
    <w:basedOn w:val="aff0"/>
    <w:link w:val="afffd"/>
    <w:qFormat/>
    <w:rsid w:val="006C7F3E"/>
    <w:rPr>
      <w:rFonts w:ascii="黑体" w:eastAsia="黑体" w:hAnsi="Times New Roman" w:cs="Times New Roman"/>
      <w:sz w:val="28"/>
    </w:rPr>
  </w:style>
  <w:style w:type="paragraph" w:customStyle="1" w:styleId="affff">
    <w:name w:val="封面标准代替信息"/>
    <w:link w:val="affff0"/>
    <w:rsid w:val="006C7F3E"/>
    <w:pPr>
      <w:framePr w:w="9354" w:h="624" w:hRule="exact" w:hSpace="181" w:vSpace="181" w:wrap="around" w:vAnchor="page" w:hAnchor="page" w:x="1418" w:y="3283"/>
      <w:spacing w:before="57" w:line="280" w:lineRule="exact"/>
      <w:jc w:val="right"/>
    </w:pPr>
    <w:rPr>
      <w:rFonts w:ascii="黑体" w:eastAsia="黑体" w:hAnsi="Times New Roman" w:cs="Times New Roman"/>
      <w:sz w:val="21"/>
    </w:rPr>
  </w:style>
  <w:style w:type="character" w:customStyle="1" w:styleId="affff0">
    <w:name w:val="封面标准代替信息 字符"/>
    <w:basedOn w:val="aff0"/>
    <w:link w:val="affff"/>
    <w:rsid w:val="006C7F3E"/>
    <w:rPr>
      <w:rFonts w:ascii="黑体" w:eastAsia="黑体" w:hAnsi="Times New Roman" w:cs="Times New Roman"/>
      <w:sz w:val="21"/>
    </w:rPr>
  </w:style>
  <w:style w:type="paragraph" w:customStyle="1" w:styleId="25">
    <w:name w:val="封面标准号2"/>
    <w:link w:val="26"/>
    <w:rsid w:val="006C7F3E"/>
    <w:pPr>
      <w:framePr w:w="9354" w:h="624" w:hRule="exact" w:hSpace="181" w:vSpace="181" w:wrap="around" w:vAnchor="page" w:hAnchor="page" w:x="1418" w:y="3283"/>
      <w:spacing w:line="280" w:lineRule="exact"/>
      <w:jc w:val="right"/>
    </w:pPr>
    <w:rPr>
      <w:rFonts w:ascii="黑体" w:eastAsia="黑体" w:hAnsi="Times New Roman" w:cs="Times New Roman"/>
      <w:sz w:val="28"/>
    </w:rPr>
  </w:style>
  <w:style w:type="character" w:customStyle="1" w:styleId="26">
    <w:name w:val="封面标准号2 字符"/>
    <w:basedOn w:val="aff0"/>
    <w:link w:val="25"/>
    <w:qFormat/>
    <w:rsid w:val="006C7F3E"/>
    <w:rPr>
      <w:rFonts w:ascii="黑体" w:eastAsia="黑体" w:hAnsi="Times New Roman" w:cs="Times New Roman"/>
      <w:sz w:val="28"/>
    </w:rPr>
  </w:style>
  <w:style w:type="paragraph" w:customStyle="1" w:styleId="affff1">
    <w:name w:val="封面标准名称"/>
    <w:link w:val="affff2"/>
    <w:rsid w:val="006C7F3E"/>
    <w:pPr>
      <w:framePr w:w="9638" w:h="6973" w:hRule="exact" w:wrap="around" w:vAnchor="page" w:hAnchor="page" w:x="1418" w:y="6407"/>
      <w:spacing w:line="700" w:lineRule="exact"/>
      <w:jc w:val="center"/>
    </w:pPr>
    <w:rPr>
      <w:rFonts w:ascii="黑体" w:eastAsia="黑体" w:hAnsi="Times New Roman" w:cs="Times New Roman"/>
      <w:sz w:val="52"/>
    </w:rPr>
  </w:style>
  <w:style w:type="character" w:customStyle="1" w:styleId="affff2">
    <w:name w:val="封面标准名称 字符"/>
    <w:basedOn w:val="aff0"/>
    <w:link w:val="affff1"/>
    <w:qFormat/>
    <w:rsid w:val="006C7F3E"/>
    <w:rPr>
      <w:rFonts w:ascii="黑体" w:eastAsia="黑体" w:hAnsi="Times New Roman" w:cs="Times New Roman"/>
      <w:sz w:val="52"/>
    </w:rPr>
  </w:style>
  <w:style w:type="paragraph" w:customStyle="1" w:styleId="affff3">
    <w:name w:val="封面标准英文名称"/>
    <w:basedOn w:val="affff1"/>
    <w:link w:val="affff4"/>
    <w:rsid w:val="00E4712E"/>
    <w:pPr>
      <w:framePr w:wrap="around"/>
      <w:widowControl w:val="0"/>
      <w:spacing w:before="410" w:line="360" w:lineRule="exact"/>
      <w:textAlignment w:val="bottom"/>
    </w:pPr>
    <w:rPr>
      <w:rFonts w:ascii="Times New Roman"/>
      <w:sz w:val="28"/>
    </w:rPr>
  </w:style>
  <w:style w:type="character" w:customStyle="1" w:styleId="affff4">
    <w:name w:val="封面标准英文名称 字符"/>
    <w:basedOn w:val="aff0"/>
    <w:link w:val="affff3"/>
    <w:rsid w:val="00E4712E"/>
    <w:rPr>
      <w:rFonts w:ascii="Times New Roman" w:eastAsia="黑体" w:hAnsi="Times New Roman" w:cs="Times New Roman"/>
      <w:sz w:val="28"/>
    </w:rPr>
  </w:style>
  <w:style w:type="paragraph" w:customStyle="1" w:styleId="affff5">
    <w:name w:val="封面一致性程度标识"/>
    <w:basedOn w:val="affff3"/>
    <w:link w:val="affff6"/>
    <w:qFormat/>
    <w:rsid w:val="00E4712E"/>
    <w:pPr>
      <w:framePr w:wrap="around"/>
      <w:spacing w:before="760"/>
    </w:pPr>
  </w:style>
  <w:style w:type="character" w:customStyle="1" w:styleId="affff6">
    <w:name w:val="封面一致性程度标识 字符"/>
    <w:basedOn w:val="aff0"/>
    <w:link w:val="affff5"/>
    <w:rsid w:val="00E4712E"/>
    <w:rPr>
      <w:rFonts w:ascii="Times New Roman" w:eastAsia="黑体" w:hAnsi="Times New Roman" w:cs="Times New Roman"/>
      <w:sz w:val="28"/>
    </w:rPr>
  </w:style>
  <w:style w:type="paragraph" w:customStyle="1" w:styleId="affff7">
    <w:name w:val="封面标准文稿类别"/>
    <w:basedOn w:val="affff5"/>
    <w:link w:val="affff8"/>
    <w:qFormat/>
    <w:rsid w:val="00E4712E"/>
    <w:pPr>
      <w:framePr w:wrap="around"/>
      <w:spacing w:before="440" w:after="160"/>
    </w:pPr>
    <w:rPr>
      <w:rFonts w:ascii="黑体" w:hAnsi="黑体"/>
      <w:sz w:val="24"/>
    </w:rPr>
  </w:style>
  <w:style w:type="character" w:customStyle="1" w:styleId="affff8">
    <w:name w:val="封面标准文稿类别 字符"/>
    <w:basedOn w:val="aff0"/>
    <w:link w:val="affff7"/>
    <w:qFormat/>
    <w:rsid w:val="00E4712E"/>
    <w:rPr>
      <w:rFonts w:ascii="黑体" w:eastAsia="黑体" w:hAnsi="黑体" w:cs="Times New Roman"/>
      <w:sz w:val="24"/>
    </w:rPr>
  </w:style>
  <w:style w:type="paragraph" w:customStyle="1" w:styleId="affff9">
    <w:name w:val="封面标准文稿编辑信息"/>
    <w:basedOn w:val="affff7"/>
    <w:link w:val="affffa"/>
    <w:qFormat/>
    <w:rsid w:val="00E4712E"/>
    <w:pPr>
      <w:framePr w:wrap="around"/>
      <w:spacing w:before="180" w:after="0" w:line="240" w:lineRule="atLeast"/>
    </w:pPr>
    <w:rPr>
      <w:rFonts w:ascii="宋体" w:eastAsia="宋体" w:hAnsi="宋体"/>
      <w:sz w:val="21"/>
    </w:rPr>
  </w:style>
  <w:style w:type="character" w:customStyle="1" w:styleId="affffa">
    <w:name w:val="封面标准文稿编辑信息 字符"/>
    <w:basedOn w:val="aff0"/>
    <w:link w:val="affff9"/>
    <w:qFormat/>
    <w:rsid w:val="00E4712E"/>
    <w:rPr>
      <w:rFonts w:ascii="宋体" w:eastAsia="宋体" w:hAnsi="宋体" w:cs="Times New Roman"/>
      <w:sz w:val="21"/>
    </w:rPr>
  </w:style>
  <w:style w:type="paragraph" w:customStyle="1" w:styleId="affffb">
    <w:name w:val="封面标准文稿附件"/>
    <w:basedOn w:val="affff7"/>
    <w:link w:val="affffc"/>
    <w:qFormat/>
    <w:rsid w:val="00E4712E"/>
    <w:pPr>
      <w:framePr w:wrap="around"/>
      <w:spacing w:beforeLines="300" w:afterLines="30" w:line="240" w:lineRule="auto"/>
    </w:pPr>
    <w:rPr>
      <w:rFonts w:ascii="Times New Roman" w:hAnsi="Times New Roman"/>
      <w:b/>
      <w:sz w:val="21"/>
    </w:rPr>
  </w:style>
  <w:style w:type="character" w:customStyle="1" w:styleId="affffc">
    <w:name w:val="封面标准文稿附件 字符"/>
    <w:basedOn w:val="aff0"/>
    <w:link w:val="affffb"/>
    <w:qFormat/>
    <w:rsid w:val="00E4712E"/>
    <w:rPr>
      <w:rFonts w:ascii="Times New Roman" w:eastAsia="黑体" w:hAnsi="Times New Roman" w:cs="Times New Roman"/>
      <w:b/>
      <w:sz w:val="21"/>
    </w:rPr>
  </w:style>
  <w:style w:type="paragraph" w:customStyle="1" w:styleId="affffd">
    <w:name w:val="其他发布部门"/>
    <w:basedOn w:val="afff7"/>
    <w:link w:val="affffe"/>
    <w:qFormat/>
    <w:rsid w:val="00E4712E"/>
    <w:pPr>
      <w:framePr w:wrap="around" w:y="15308"/>
      <w:spacing w:line="14" w:lineRule="atLeast"/>
    </w:pPr>
    <w:rPr>
      <w:rFonts w:ascii="黑体" w:eastAsia="黑体" w:hAnsi="黑体"/>
    </w:rPr>
  </w:style>
  <w:style w:type="character" w:customStyle="1" w:styleId="affffe">
    <w:name w:val="其他发布部门 字符"/>
    <w:basedOn w:val="aff0"/>
    <w:link w:val="affffd"/>
    <w:qFormat/>
    <w:rsid w:val="00E4712E"/>
    <w:rPr>
      <w:rFonts w:ascii="黑体" w:eastAsia="黑体" w:hAnsi="黑体" w:cs="Times New Roman"/>
      <w:spacing w:val="20"/>
      <w:w w:val="135"/>
      <w:kern w:val="0"/>
      <w:sz w:val="28"/>
    </w:rPr>
  </w:style>
  <w:style w:type="paragraph" w:customStyle="1" w:styleId="27">
    <w:name w:val="其他发布部门2"/>
    <w:basedOn w:val="afff7"/>
    <w:link w:val="28"/>
    <w:qFormat/>
    <w:rsid w:val="006C7F3E"/>
    <w:pPr>
      <w:framePr w:w="7432" w:h="584" w:hRule="exact" w:hSpace="181" w:wrap="around" w:vAnchor="margin" w:hAnchor="margin" w:xAlign="center" w:y="15024"/>
      <w:spacing w:before="0" w:line="14" w:lineRule="atLeast"/>
    </w:pPr>
    <w:rPr>
      <w:rFonts w:ascii="黑体" w:eastAsia="黑体" w:hAnsi="黑体"/>
      <w:spacing w:val="0"/>
      <w:w w:val="100"/>
      <w:szCs w:val="20"/>
    </w:rPr>
  </w:style>
  <w:style w:type="character" w:customStyle="1" w:styleId="28">
    <w:name w:val="其他发布部门2 字符"/>
    <w:basedOn w:val="aff0"/>
    <w:link w:val="27"/>
    <w:qFormat/>
    <w:rsid w:val="006C7F3E"/>
    <w:rPr>
      <w:rFonts w:ascii="黑体" w:eastAsia="黑体" w:hAnsi="黑体" w:cs="Times New Roman"/>
      <w:sz w:val="28"/>
    </w:rPr>
  </w:style>
  <w:style w:type="paragraph" w:customStyle="1" w:styleId="32">
    <w:name w:val="其他发布部门3"/>
    <w:link w:val="33"/>
    <w:qFormat/>
    <w:rsid w:val="00E4712E"/>
    <w:pPr>
      <w:framePr w:w="9247" w:h="1259" w:hRule="exact" w:hSpace="181" w:vSpace="181" w:wrap="around" w:hAnchor="margin" w:xAlign="center" w:y="14542"/>
      <w:spacing w:line="340" w:lineRule="exact"/>
      <w:jc w:val="center"/>
    </w:pPr>
    <w:rPr>
      <w:rFonts w:ascii="黑体" w:eastAsia="黑体" w:hAnsi="Times New Roman" w:cs="Times New Roman"/>
      <w:kern w:val="2"/>
      <w:sz w:val="28"/>
      <w:szCs w:val="22"/>
    </w:rPr>
  </w:style>
  <w:style w:type="character" w:customStyle="1" w:styleId="33">
    <w:name w:val="其他发布部门3 字符"/>
    <w:basedOn w:val="aff0"/>
    <w:link w:val="32"/>
    <w:qFormat/>
    <w:rsid w:val="00E4712E"/>
    <w:rPr>
      <w:rFonts w:ascii="黑体" w:eastAsia="黑体" w:hAnsi="Times New Roman" w:cs="Times New Roman"/>
      <w:sz w:val="28"/>
    </w:rPr>
  </w:style>
  <w:style w:type="paragraph" w:customStyle="1" w:styleId="afffff">
    <w:name w:val="其他发布日期"/>
    <w:basedOn w:val="afff9"/>
    <w:link w:val="afffff0"/>
    <w:qFormat/>
    <w:rsid w:val="00E4712E"/>
    <w:pPr>
      <w:framePr w:hSpace="0" w:wrap="around" w:vAnchor="page" w:hAnchor="text" w:x="1418" w:y="14174"/>
    </w:pPr>
  </w:style>
  <w:style w:type="character" w:customStyle="1" w:styleId="afffff0">
    <w:name w:val="其他发布日期 字符"/>
    <w:basedOn w:val="aff0"/>
    <w:link w:val="afffff"/>
    <w:qFormat/>
    <w:rsid w:val="00E4712E"/>
    <w:rPr>
      <w:rFonts w:ascii="黑体" w:eastAsia="黑体" w:hAnsi="Times New Roman" w:cs="Times New Roman"/>
      <w:kern w:val="0"/>
      <w:sz w:val="28"/>
    </w:rPr>
  </w:style>
  <w:style w:type="paragraph" w:customStyle="1" w:styleId="afffff1">
    <w:name w:val="其他实施日期"/>
    <w:basedOn w:val="afffb"/>
    <w:link w:val="afffff2"/>
    <w:qFormat/>
    <w:rsid w:val="00E4712E"/>
    <w:pPr>
      <w:framePr w:wrap="around"/>
    </w:pPr>
  </w:style>
  <w:style w:type="character" w:customStyle="1" w:styleId="afffff2">
    <w:name w:val="其他实施日期 字符"/>
    <w:basedOn w:val="aff0"/>
    <w:link w:val="afffff1"/>
    <w:qFormat/>
    <w:rsid w:val="00E4712E"/>
    <w:rPr>
      <w:rFonts w:ascii="黑体" w:eastAsia="黑体" w:hAnsi="Times New Roman" w:cs="Times New Roman"/>
      <w:kern w:val="0"/>
      <w:sz w:val="28"/>
    </w:rPr>
  </w:style>
  <w:style w:type="paragraph" w:customStyle="1" w:styleId="afffff3">
    <w:name w:val="文献分类号"/>
    <w:link w:val="afffff4"/>
    <w:qFormat/>
    <w:rsid w:val="006C7F3E"/>
    <w:pPr>
      <w:framePr w:wrap="around" w:vAnchor="page" w:hAnchor="page" w:x="1372" w:y="567"/>
      <w:widowControl w:val="0"/>
      <w:textAlignment w:val="center"/>
    </w:pPr>
    <w:rPr>
      <w:rFonts w:ascii="黑体" w:eastAsia="黑体" w:hAnsi="Times New Roman" w:cs="Times New Roman"/>
      <w:kern w:val="21"/>
      <w:sz w:val="21"/>
    </w:rPr>
  </w:style>
  <w:style w:type="character" w:customStyle="1" w:styleId="afffff4">
    <w:name w:val="文献分类号 字符"/>
    <w:basedOn w:val="aff0"/>
    <w:link w:val="afffff3"/>
    <w:qFormat/>
    <w:rsid w:val="006C7F3E"/>
    <w:rPr>
      <w:rFonts w:ascii="黑体" w:eastAsia="黑体" w:hAnsi="Times New Roman" w:cs="Times New Roman"/>
      <w:kern w:val="21"/>
      <w:sz w:val="21"/>
    </w:rPr>
  </w:style>
  <w:style w:type="paragraph" w:customStyle="1" w:styleId="afffff5">
    <w:name w:val="标准文件_目录标题"/>
    <w:basedOn w:val="aff"/>
    <w:link w:val="afffff6"/>
    <w:qFormat/>
    <w:rsid w:val="00E4712E"/>
    <w:pPr>
      <w:shd w:val="clear" w:color="auto" w:fill="FFFFFF"/>
      <w:spacing w:afterLines="150"/>
      <w:jc w:val="center"/>
    </w:pPr>
    <w:rPr>
      <w:rFonts w:ascii="黑体" w:eastAsia="黑体"/>
      <w:kern w:val="0"/>
      <w:sz w:val="32"/>
    </w:rPr>
  </w:style>
  <w:style w:type="character" w:customStyle="1" w:styleId="afffff6">
    <w:name w:val="标准文件_目录标题 字符"/>
    <w:basedOn w:val="aff0"/>
    <w:link w:val="afffff5"/>
    <w:qFormat/>
    <w:rsid w:val="00E4712E"/>
    <w:rPr>
      <w:rFonts w:ascii="黑体" w:eastAsia="黑体" w:hAnsi="Times New Roman"/>
      <w:kern w:val="0"/>
      <w:sz w:val="32"/>
      <w:shd w:val="clear" w:color="auto" w:fill="FFFFFF"/>
    </w:rPr>
  </w:style>
  <w:style w:type="paragraph" w:customStyle="1" w:styleId="af6">
    <w:name w:val="标准文件_前言、引言标题"/>
    <w:next w:val="aff"/>
    <w:link w:val="afffff7"/>
    <w:qFormat/>
    <w:rsid w:val="006C7F3E"/>
    <w:pPr>
      <w:numPr>
        <w:numId w:val="2"/>
      </w:numPr>
      <w:spacing w:afterLines="150"/>
      <w:ind w:left="0" w:firstLine="0"/>
      <w:jc w:val="center"/>
      <w:outlineLvl w:val="0"/>
    </w:pPr>
    <w:rPr>
      <w:rFonts w:ascii="黑体" w:eastAsia="黑体" w:hAnsi="Times New Roman"/>
      <w:sz w:val="32"/>
    </w:rPr>
  </w:style>
  <w:style w:type="character" w:customStyle="1" w:styleId="afffff7">
    <w:name w:val="标准文件_前言、引言标题 字符"/>
    <w:basedOn w:val="aff0"/>
    <w:link w:val="af6"/>
    <w:qFormat/>
    <w:rsid w:val="00E4712E"/>
    <w:rPr>
      <w:rFonts w:ascii="黑体" w:eastAsia="黑体" w:hAnsi="Times New Roman"/>
      <w:sz w:val="32"/>
    </w:rPr>
  </w:style>
  <w:style w:type="paragraph" w:customStyle="1" w:styleId="afffff8">
    <w:name w:val="标准文件_正文标准名称"/>
    <w:basedOn w:val="aff"/>
    <w:link w:val="afffff9"/>
    <w:qFormat/>
    <w:rsid w:val="00E4712E"/>
    <w:pPr>
      <w:widowControl/>
      <w:spacing w:after="640" w:line="400" w:lineRule="exact"/>
      <w:jc w:val="center"/>
    </w:pPr>
    <w:rPr>
      <w:rFonts w:ascii="黑体" w:eastAsia="黑体" w:hAnsi="黑体"/>
      <w:sz w:val="32"/>
    </w:rPr>
  </w:style>
  <w:style w:type="character" w:customStyle="1" w:styleId="afffff9">
    <w:name w:val="标准文件_正文标准名称 字符"/>
    <w:basedOn w:val="aff0"/>
    <w:link w:val="afffff8"/>
    <w:qFormat/>
    <w:rsid w:val="00E4712E"/>
    <w:rPr>
      <w:rFonts w:ascii="黑体" w:eastAsia="黑体" w:hAnsi="黑体"/>
      <w:kern w:val="2"/>
      <w:sz w:val="32"/>
      <w:szCs w:val="22"/>
    </w:rPr>
  </w:style>
  <w:style w:type="paragraph" w:customStyle="1" w:styleId="afd">
    <w:name w:val="标准文件_一级项"/>
    <w:next w:val="aff7"/>
    <w:link w:val="afffffa"/>
    <w:qFormat/>
    <w:rsid w:val="00E4712E"/>
    <w:pPr>
      <w:numPr>
        <w:numId w:val="3"/>
      </w:numPr>
    </w:pPr>
    <w:rPr>
      <w:rFonts w:ascii="宋体" w:eastAsia="宋体" w:hAnsi="Times New Roman"/>
      <w:sz w:val="21"/>
      <w:szCs w:val="22"/>
    </w:rPr>
  </w:style>
  <w:style w:type="character" w:customStyle="1" w:styleId="afffffa">
    <w:name w:val="标准文件_一级项 字符"/>
    <w:basedOn w:val="aff0"/>
    <w:link w:val="afd"/>
    <w:qFormat/>
    <w:rsid w:val="00E4712E"/>
    <w:rPr>
      <w:rFonts w:ascii="宋体" w:eastAsia="宋体" w:hAnsi="Times New Roman"/>
      <w:sz w:val="21"/>
      <w:szCs w:val="22"/>
    </w:rPr>
  </w:style>
  <w:style w:type="paragraph" w:customStyle="1" w:styleId="20">
    <w:name w:val="标准文件_二级项2"/>
    <w:basedOn w:val="aff7"/>
    <w:next w:val="aff7"/>
    <w:link w:val="29"/>
    <w:qFormat/>
    <w:rsid w:val="00E4712E"/>
    <w:pPr>
      <w:numPr>
        <w:ilvl w:val="1"/>
        <w:numId w:val="4"/>
      </w:numPr>
      <w:ind w:left="1271" w:firstLineChars="0" w:hanging="420"/>
    </w:pPr>
  </w:style>
  <w:style w:type="character" w:customStyle="1" w:styleId="29">
    <w:name w:val="标准文件_二级项2 字符"/>
    <w:basedOn w:val="aff0"/>
    <w:link w:val="20"/>
    <w:qFormat/>
    <w:rsid w:val="00E4712E"/>
    <w:rPr>
      <w:rFonts w:ascii="宋体" w:eastAsia="宋体" w:hAnsi="Times New Roman"/>
      <w:noProof/>
      <w:sz w:val="21"/>
    </w:rPr>
  </w:style>
  <w:style w:type="paragraph" w:customStyle="1" w:styleId="a2">
    <w:name w:val="标准文件_三级项"/>
    <w:basedOn w:val="aff"/>
    <w:next w:val="aff7"/>
    <w:link w:val="afffffb"/>
    <w:qFormat/>
    <w:rsid w:val="00E4712E"/>
    <w:pPr>
      <w:numPr>
        <w:ilvl w:val="2"/>
        <w:numId w:val="5"/>
      </w:numPr>
      <w:tabs>
        <w:tab w:val="clear" w:pos="2103"/>
        <w:tab w:val="left" w:pos="1678"/>
      </w:tabs>
      <w:spacing w:line="300" w:lineRule="exact"/>
    </w:pPr>
    <w:rPr>
      <w:rFonts w:hAnsiTheme="minorHAnsi"/>
    </w:rPr>
  </w:style>
  <w:style w:type="character" w:customStyle="1" w:styleId="afffffb">
    <w:name w:val="标准文件_三级项 字符"/>
    <w:basedOn w:val="aff0"/>
    <w:link w:val="a2"/>
    <w:qFormat/>
    <w:rsid w:val="00E4712E"/>
    <w:rPr>
      <w:rFonts w:ascii="宋体" w:eastAsia="宋体"/>
      <w:kern w:val="2"/>
      <w:sz w:val="21"/>
      <w:szCs w:val="22"/>
    </w:rPr>
  </w:style>
  <w:style w:type="paragraph" w:customStyle="1" w:styleId="ac">
    <w:name w:val="标准文件_字母编号列项（一级）"/>
    <w:next w:val="aff7"/>
    <w:link w:val="afffffc"/>
    <w:qFormat/>
    <w:rsid w:val="000E3C6E"/>
    <w:pPr>
      <w:numPr>
        <w:numId w:val="6"/>
      </w:numPr>
      <w:jc w:val="both"/>
    </w:pPr>
    <w:rPr>
      <w:rFonts w:ascii="宋体" w:eastAsia="宋体" w:hAnsi="Times New Roman"/>
      <w:sz w:val="21"/>
    </w:rPr>
  </w:style>
  <w:style w:type="character" w:customStyle="1" w:styleId="afffffc">
    <w:name w:val="标准文件_字母编号列项（一级） 字符"/>
    <w:basedOn w:val="aff0"/>
    <w:link w:val="ac"/>
    <w:qFormat/>
    <w:rsid w:val="00E4712E"/>
    <w:rPr>
      <w:rFonts w:ascii="宋体" w:eastAsia="宋体" w:hAnsi="Times New Roman"/>
      <w:sz w:val="21"/>
    </w:rPr>
  </w:style>
  <w:style w:type="paragraph" w:customStyle="1" w:styleId="ad">
    <w:name w:val="标准文件_数字编号列项（二级）"/>
    <w:next w:val="aff7"/>
    <w:link w:val="afffffd"/>
    <w:qFormat/>
    <w:rsid w:val="000E3C6E"/>
    <w:pPr>
      <w:numPr>
        <w:ilvl w:val="1"/>
        <w:numId w:val="6"/>
      </w:numPr>
      <w:tabs>
        <w:tab w:val="clear" w:pos="1276"/>
        <w:tab w:val="left" w:pos="1277"/>
      </w:tabs>
      <w:jc w:val="both"/>
    </w:pPr>
    <w:rPr>
      <w:rFonts w:ascii="宋体" w:eastAsia="宋体" w:hAnsi="Times New Roman" w:cs="Times New Roman"/>
      <w:sz w:val="21"/>
      <w:szCs w:val="22"/>
    </w:rPr>
  </w:style>
  <w:style w:type="character" w:customStyle="1" w:styleId="afffffd">
    <w:name w:val="标准文件_数字编号列项（二级） 字符"/>
    <w:basedOn w:val="aff0"/>
    <w:link w:val="ad"/>
    <w:qFormat/>
    <w:rsid w:val="00E4712E"/>
    <w:rPr>
      <w:rFonts w:ascii="宋体" w:eastAsia="宋体" w:hAnsi="Times New Roman" w:cs="Times New Roman"/>
      <w:sz w:val="21"/>
      <w:szCs w:val="22"/>
    </w:rPr>
  </w:style>
  <w:style w:type="paragraph" w:customStyle="1" w:styleId="ab">
    <w:name w:val="标准文件_引言一级条标题"/>
    <w:basedOn w:val="aff7"/>
    <w:next w:val="aff7"/>
    <w:link w:val="afffffe"/>
    <w:qFormat/>
    <w:rsid w:val="00E4712E"/>
    <w:pPr>
      <w:numPr>
        <w:ilvl w:val="1"/>
        <w:numId w:val="7"/>
      </w:numPr>
      <w:spacing w:beforeLines="50" w:afterLines="50"/>
    </w:pPr>
    <w:rPr>
      <w:rFonts w:ascii="黑体" w:eastAsia="黑体" w:hAnsi="黑体"/>
    </w:rPr>
  </w:style>
  <w:style w:type="character" w:customStyle="1" w:styleId="afffffe">
    <w:name w:val="标准文件_引言一级条标题 字符"/>
    <w:basedOn w:val="aff0"/>
    <w:link w:val="ab"/>
    <w:qFormat/>
    <w:rsid w:val="00E4712E"/>
    <w:rPr>
      <w:rFonts w:ascii="黑体" w:eastAsia="黑体" w:hAnsi="黑体"/>
      <w:noProof/>
      <w:sz w:val="21"/>
    </w:rPr>
  </w:style>
  <w:style w:type="paragraph" w:customStyle="1" w:styleId="ae">
    <w:name w:val="标准文件_引言二级条标题"/>
    <w:basedOn w:val="aff7"/>
    <w:next w:val="aff7"/>
    <w:link w:val="affffff"/>
    <w:qFormat/>
    <w:rsid w:val="00E4712E"/>
    <w:pPr>
      <w:numPr>
        <w:ilvl w:val="2"/>
        <w:numId w:val="8"/>
      </w:numPr>
      <w:spacing w:beforeLines="50" w:afterLines="50"/>
    </w:pPr>
    <w:rPr>
      <w:rFonts w:ascii="黑体" w:eastAsia="黑体" w:hAnsi="黑体"/>
    </w:rPr>
  </w:style>
  <w:style w:type="character" w:customStyle="1" w:styleId="affffff">
    <w:name w:val="标准文件_引言二级条标题 字符"/>
    <w:basedOn w:val="aff0"/>
    <w:link w:val="ae"/>
    <w:qFormat/>
    <w:rsid w:val="00E4712E"/>
    <w:rPr>
      <w:rFonts w:ascii="黑体" w:eastAsia="黑体" w:hAnsi="黑体"/>
      <w:noProof/>
      <w:sz w:val="21"/>
    </w:rPr>
  </w:style>
  <w:style w:type="paragraph" w:customStyle="1" w:styleId="afe">
    <w:name w:val="标准文件_引言三级条标题"/>
    <w:basedOn w:val="aff7"/>
    <w:next w:val="aff7"/>
    <w:link w:val="affffff0"/>
    <w:qFormat/>
    <w:rsid w:val="00E4712E"/>
    <w:pPr>
      <w:numPr>
        <w:ilvl w:val="3"/>
        <w:numId w:val="9"/>
      </w:numPr>
      <w:spacing w:beforeLines="50" w:afterLines="50"/>
    </w:pPr>
    <w:rPr>
      <w:rFonts w:ascii="黑体" w:eastAsia="黑体" w:hAnsi="黑体"/>
    </w:rPr>
  </w:style>
  <w:style w:type="character" w:customStyle="1" w:styleId="affffff0">
    <w:name w:val="标准文件_引言三级条标题 字符"/>
    <w:basedOn w:val="aff0"/>
    <w:link w:val="afe"/>
    <w:qFormat/>
    <w:rsid w:val="00E4712E"/>
    <w:rPr>
      <w:rFonts w:ascii="黑体" w:eastAsia="黑体" w:hAnsi="黑体"/>
      <w:noProof/>
      <w:sz w:val="21"/>
    </w:rPr>
  </w:style>
  <w:style w:type="paragraph" w:customStyle="1" w:styleId="af3">
    <w:name w:val="标准文件_引言四级条标题"/>
    <w:basedOn w:val="aff7"/>
    <w:next w:val="aff7"/>
    <w:link w:val="affffff1"/>
    <w:qFormat/>
    <w:rsid w:val="00E4712E"/>
    <w:pPr>
      <w:numPr>
        <w:ilvl w:val="4"/>
        <w:numId w:val="10"/>
      </w:numPr>
      <w:spacing w:beforeLines="50" w:afterLines="50"/>
    </w:pPr>
    <w:rPr>
      <w:rFonts w:ascii="黑体" w:eastAsia="黑体" w:hAnsi="黑体"/>
    </w:rPr>
  </w:style>
  <w:style w:type="character" w:customStyle="1" w:styleId="affffff1">
    <w:name w:val="标准文件_引言四级条标题 字符"/>
    <w:basedOn w:val="aff0"/>
    <w:link w:val="af3"/>
    <w:qFormat/>
    <w:rsid w:val="00E4712E"/>
    <w:rPr>
      <w:rFonts w:ascii="黑体" w:eastAsia="黑体" w:hAnsi="黑体"/>
      <w:noProof/>
      <w:sz w:val="21"/>
    </w:rPr>
  </w:style>
  <w:style w:type="paragraph" w:customStyle="1" w:styleId="a0">
    <w:name w:val="标准文件_引言五级条标题"/>
    <w:basedOn w:val="aff7"/>
    <w:next w:val="aff7"/>
    <w:link w:val="affffff2"/>
    <w:qFormat/>
    <w:rsid w:val="00E4712E"/>
    <w:pPr>
      <w:numPr>
        <w:ilvl w:val="5"/>
        <w:numId w:val="11"/>
      </w:numPr>
      <w:spacing w:beforeLines="50" w:afterLines="50"/>
    </w:pPr>
    <w:rPr>
      <w:rFonts w:ascii="黑体" w:eastAsia="黑体" w:hAnsi="黑体"/>
    </w:rPr>
  </w:style>
  <w:style w:type="character" w:customStyle="1" w:styleId="affffff2">
    <w:name w:val="标准文件_引言五级条标题 字符"/>
    <w:basedOn w:val="aff0"/>
    <w:link w:val="a0"/>
    <w:qFormat/>
    <w:rsid w:val="00E4712E"/>
    <w:rPr>
      <w:rFonts w:ascii="黑体" w:eastAsia="黑体" w:hAnsi="黑体"/>
      <w:noProof/>
      <w:sz w:val="21"/>
    </w:rPr>
  </w:style>
  <w:style w:type="paragraph" w:customStyle="1" w:styleId="affffff3">
    <w:name w:val="标准文件_引言一级无标题"/>
    <w:basedOn w:val="ab"/>
    <w:next w:val="aff7"/>
    <w:link w:val="affffff4"/>
    <w:qFormat/>
    <w:rsid w:val="001F1221"/>
    <w:pPr>
      <w:spacing w:beforeLines="0" w:afterLines="0" w:line="276" w:lineRule="auto"/>
      <w:ind w:firstLineChars="0"/>
    </w:pPr>
    <w:rPr>
      <w:rFonts w:ascii="宋体" w:eastAsia="宋体" w:hAnsi="宋体"/>
    </w:rPr>
  </w:style>
  <w:style w:type="character" w:customStyle="1" w:styleId="affffff4">
    <w:name w:val="标准文件_引言一级无标题 字符"/>
    <w:basedOn w:val="aff0"/>
    <w:link w:val="affffff3"/>
    <w:qFormat/>
    <w:rsid w:val="001F1221"/>
    <w:rPr>
      <w:rFonts w:ascii="宋体" w:eastAsia="宋体" w:hAnsi="宋体"/>
      <w:noProof/>
      <w:sz w:val="21"/>
    </w:rPr>
  </w:style>
  <w:style w:type="paragraph" w:customStyle="1" w:styleId="affffff5">
    <w:name w:val="标准文件_引言二级无标题"/>
    <w:basedOn w:val="ae"/>
    <w:next w:val="aff7"/>
    <w:link w:val="affffff6"/>
    <w:qFormat/>
    <w:rsid w:val="001F1221"/>
    <w:pPr>
      <w:spacing w:beforeLines="0" w:afterLines="0" w:line="276" w:lineRule="auto"/>
      <w:ind w:firstLineChars="0"/>
    </w:pPr>
    <w:rPr>
      <w:rFonts w:ascii="宋体" w:eastAsia="宋体" w:hAnsi="宋体"/>
    </w:rPr>
  </w:style>
  <w:style w:type="character" w:customStyle="1" w:styleId="affffff6">
    <w:name w:val="标准文件_引言二级无标题 字符"/>
    <w:basedOn w:val="aff0"/>
    <w:link w:val="affffff5"/>
    <w:qFormat/>
    <w:rsid w:val="001F1221"/>
    <w:rPr>
      <w:rFonts w:ascii="宋体" w:eastAsia="宋体" w:hAnsi="宋体"/>
      <w:noProof/>
      <w:sz w:val="21"/>
    </w:rPr>
  </w:style>
  <w:style w:type="paragraph" w:customStyle="1" w:styleId="affffff7">
    <w:name w:val="标准文件_引言三级无标题"/>
    <w:basedOn w:val="afe"/>
    <w:next w:val="aff7"/>
    <w:link w:val="affffff8"/>
    <w:qFormat/>
    <w:rsid w:val="001F1221"/>
    <w:pPr>
      <w:spacing w:beforeLines="0" w:afterLines="0" w:line="276" w:lineRule="auto"/>
      <w:ind w:firstLineChars="0"/>
    </w:pPr>
    <w:rPr>
      <w:rFonts w:ascii="宋体" w:eastAsia="宋体" w:hAnsi="宋体"/>
    </w:rPr>
  </w:style>
  <w:style w:type="character" w:customStyle="1" w:styleId="affffff8">
    <w:name w:val="标准文件_引言三级无标题 字符"/>
    <w:basedOn w:val="aff0"/>
    <w:link w:val="affffff7"/>
    <w:qFormat/>
    <w:rsid w:val="001F1221"/>
    <w:rPr>
      <w:rFonts w:ascii="宋体" w:eastAsia="宋体" w:hAnsi="宋体"/>
      <w:noProof/>
      <w:sz w:val="21"/>
    </w:rPr>
  </w:style>
  <w:style w:type="paragraph" w:customStyle="1" w:styleId="affffff9">
    <w:name w:val="标准文件_引言四级无标题"/>
    <w:basedOn w:val="af3"/>
    <w:next w:val="aff7"/>
    <w:link w:val="affffffa"/>
    <w:qFormat/>
    <w:rsid w:val="001F1221"/>
    <w:pPr>
      <w:spacing w:beforeLines="0" w:afterLines="0" w:line="276" w:lineRule="auto"/>
      <w:ind w:firstLineChars="0"/>
    </w:pPr>
    <w:rPr>
      <w:rFonts w:ascii="宋体" w:eastAsia="宋体" w:hAnsi="宋体"/>
    </w:rPr>
  </w:style>
  <w:style w:type="character" w:customStyle="1" w:styleId="affffffa">
    <w:name w:val="标准文件_引言四级无标题 字符"/>
    <w:basedOn w:val="aff0"/>
    <w:link w:val="affffff9"/>
    <w:qFormat/>
    <w:rsid w:val="001F1221"/>
    <w:rPr>
      <w:rFonts w:ascii="宋体" w:eastAsia="宋体" w:hAnsi="宋体"/>
      <w:noProof/>
      <w:sz w:val="21"/>
    </w:rPr>
  </w:style>
  <w:style w:type="paragraph" w:customStyle="1" w:styleId="affffffb">
    <w:name w:val="标准文件_引言五级无标题"/>
    <w:basedOn w:val="a0"/>
    <w:next w:val="aff7"/>
    <w:link w:val="affffffc"/>
    <w:qFormat/>
    <w:rsid w:val="001F1221"/>
    <w:pPr>
      <w:spacing w:beforeLines="0" w:afterLines="0" w:line="276" w:lineRule="auto"/>
      <w:ind w:firstLineChars="0"/>
    </w:pPr>
    <w:rPr>
      <w:rFonts w:ascii="宋体" w:eastAsia="宋体" w:hAnsi="宋体"/>
    </w:rPr>
  </w:style>
  <w:style w:type="character" w:customStyle="1" w:styleId="affffffc">
    <w:name w:val="标准文件_引言五级无标题 字符"/>
    <w:basedOn w:val="aff0"/>
    <w:link w:val="affffffb"/>
    <w:qFormat/>
    <w:rsid w:val="001F1221"/>
    <w:rPr>
      <w:rFonts w:ascii="宋体" w:eastAsia="宋体" w:hAnsi="宋体"/>
      <w:noProof/>
      <w:sz w:val="21"/>
    </w:rPr>
  </w:style>
  <w:style w:type="paragraph" w:customStyle="1" w:styleId="af7">
    <w:name w:val="标准文件_章标题"/>
    <w:next w:val="aff7"/>
    <w:link w:val="affffffd"/>
    <w:qFormat/>
    <w:rsid w:val="00127CBF"/>
    <w:pPr>
      <w:numPr>
        <w:numId w:val="12"/>
      </w:numPr>
      <w:spacing w:beforeLines="100" w:afterLines="100"/>
      <w:jc w:val="both"/>
      <w:outlineLvl w:val="0"/>
    </w:pPr>
    <w:rPr>
      <w:rFonts w:ascii="黑体" w:eastAsia="黑体" w:hAnsi="Times New Roman"/>
      <w:sz w:val="21"/>
    </w:rPr>
  </w:style>
  <w:style w:type="character" w:customStyle="1" w:styleId="affffffd">
    <w:name w:val="标准文件_章标题 字符"/>
    <w:basedOn w:val="aff0"/>
    <w:link w:val="af7"/>
    <w:qFormat/>
    <w:rsid w:val="00E4712E"/>
    <w:rPr>
      <w:rFonts w:ascii="黑体" w:eastAsia="黑体" w:hAnsi="Times New Roman"/>
      <w:sz w:val="21"/>
    </w:rPr>
  </w:style>
  <w:style w:type="paragraph" w:customStyle="1" w:styleId="af8">
    <w:name w:val="标准文件_一级条标题"/>
    <w:basedOn w:val="af7"/>
    <w:next w:val="aff7"/>
    <w:link w:val="affffffe"/>
    <w:qFormat/>
    <w:rsid w:val="00127CBF"/>
    <w:pPr>
      <w:numPr>
        <w:ilvl w:val="1"/>
      </w:numPr>
      <w:spacing w:beforeLines="50" w:afterLines="50"/>
      <w:outlineLvl w:val="1"/>
    </w:pPr>
  </w:style>
  <w:style w:type="character" w:customStyle="1" w:styleId="affffffe">
    <w:name w:val="标准文件_一级条标题 字符"/>
    <w:basedOn w:val="aff0"/>
    <w:link w:val="af8"/>
    <w:qFormat/>
    <w:rsid w:val="00E4712E"/>
    <w:rPr>
      <w:rFonts w:ascii="黑体" w:eastAsia="黑体" w:hAnsi="Times New Roman"/>
      <w:sz w:val="21"/>
    </w:rPr>
  </w:style>
  <w:style w:type="paragraph" w:customStyle="1" w:styleId="af9">
    <w:name w:val="标准文件_二级条标题"/>
    <w:next w:val="aff7"/>
    <w:link w:val="afffffff"/>
    <w:qFormat/>
    <w:rsid w:val="00127CBF"/>
    <w:pPr>
      <w:numPr>
        <w:ilvl w:val="2"/>
        <w:numId w:val="12"/>
      </w:numPr>
      <w:spacing w:beforeLines="50" w:afterLines="50"/>
      <w:jc w:val="both"/>
      <w:outlineLvl w:val="2"/>
    </w:pPr>
    <w:rPr>
      <w:rFonts w:ascii="黑体" w:eastAsia="黑体" w:hAnsi="黑体"/>
      <w:sz w:val="21"/>
    </w:rPr>
  </w:style>
  <w:style w:type="character" w:customStyle="1" w:styleId="afffffff">
    <w:name w:val="标准文件_二级条标题 字符"/>
    <w:basedOn w:val="aff0"/>
    <w:link w:val="af9"/>
    <w:qFormat/>
    <w:rsid w:val="00E4712E"/>
    <w:rPr>
      <w:rFonts w:ascii="黑体" w:eastAsia="黑体" w:hAnsi="黑体"/>
      <w:sz w:val="21"/>
    </w:rPr>
  </w:style>
  <w:style w:type="paragraph" w:customStyle="1" w:styleId="afa">
    <w:name w:val="标准文件_三级条标题"/>
    <w:basedOn w:val="af9"/>
    <w:next w:val="aff7"/>
    <w:link w:val="afffffff0"/>
    <w:qFormat/>
    <w:rsid w:val="00127CBF"/>
    <w:pPr>
      <w:numPr>
        <w:ilvl w:val="3"/>
      </w:numPr>
      <w:outlineLvl w:val="3"/>
    </w:pPr>
  </w:style>
  <w:style w:type="character" w:customStyle="1" w:styleId="afffffff0">
    <w:name w:val="标准文件_三级条标题 字符"/>
    <w:basedOn w:val="aff0"/>
    <w:link w:val="afa"/>
    <w:qFormat/>
    <w:rsid w:val="00E4712E"/>
    <w:rPr>
      <w:rFonts w:ascii="黑体" w:eastAsia="黑体" w:hAnsi="黑体"/>
      <w:sz w:val="21"/>
    </w:rPr>
  </w:style>
  <w:style w:type="paragraph" w:customStyle="1" w:styleId="afb">
    <w:name w:val="标准文件_四级条标题"/>
    <w:next w:val="aff7"/>
    <w:link w:val="afffffff1"/>
    <w:qFormat/>
    <w:rsid w:val="00127CBF"/>
    <w:pPr>
      <w:numPr>
        <w:ilvl w:val="4"/>
        <w:numId w:val="12"/>
      </w:numPr>
      <w:spacing w:beforeLines="50" w:afterLines="50"/>
      <w:jc w:val="both"/>
      <w:outlineLvl w:val="4"/>
    </w:pPr>
    <w:rPr>
      <w:rFonts w:ascii="黑体" w:eastAsia="黑体" w:hAnsi="黑体"/>
      <w:kern w:val="2"/>
      <w:sz w:val="21"/>
      <w:szCs w:val="22"/>
    </w:rPr>
  </w:style>
  <w:style w:type="character" w:customStyle="1" w:styleId="afffffff1">
    <w:name w:val="标准文件_四级条标题 字符"/>
    <w:basedOn w:val="aff0"/>
    <w:link w:val="afb"/>
    <w:qFormat/>
    <w:rsid w:val="00E4712E"/>
    <w:rPr>
      <w:rFonts w:ascii="黑体" w:eastAsia="黑体" w:hAnsi="黑体"/>
      <w:kern w:val="2"/>
      <w:sz w:val="21"/>
      <w:szCs w:val="22"/>
    </w:rPr>
  </w:style>
  <w:style w:type="paragraph" w:customStyle="1" w:styleId="afc">
    <w:name w:val="标准文件_五级条标题"/>
    <w:next w:val="aff7"/>
    <w:link w:val="afffffff2"/>
    <w:qFormat/>
    <w:rsid w:val="00127CBF"/>
    <w:pPr>
      <w:numPr>
        <w:ilvl w:val="5"/>
        <w:numId w:val="12"/>
      </w:numPr>
      <w:spacing w:beforeLines="50" w:afterLines="50"/>
      <w:jc w:val="both"/>
      <w:outlineLvl w:val="4"/>
    </w:pPr>
    <w:rPr>
      <w:rFonts w:ascii="黑体" w:eastAsia="黑体" w:hAnsi="黑体"/>
      <w:kern w:val="2"/>
      <w:sz w:val="21"/>
      <w:szCs w:val="22"/>
    </w:rPr>
  </w:style>
  <w:style w:type="character" w:customStyle="1" w:styleId="afffffff2">
    <w:name w:val="标准文件_五级条标题 字符"/>
    <w:basedOn w:val="aff0"/>
    <w:link w:val="afc"/>
    <w:qFormat/>
    <w:rsid w:val="00E4712E"/>
    <w:rPr>
      <w:rFonts w:ascii="黑体" w:eastAsia="黑体" w:hAnsi="黑体"/>
      <w:kern w:val="2"/>
      <w:sz w:val="21"/>
      <w:szCs w:val="22"/>
    </w:rPr>
  </w:style>
  <w:style w:type="paragraph" w:customStyle="1" w:styleId="afffffff3">
    <w:name w:val="标准文件_一级无标题"/>
    <w:basedOn w:val="af8"/>
    <w:link w:val="afffffff4"/>
    <w:qFormat/>
    <w:rsid w:val="001F1221"/>
    <w:pPr>
      <w:spacing w:beforeLines="0" w:afterLines="0"/>
      <w:outlineLvl w:val="9"/>
    </w:pPr>
    <w:rPr>
      <w:rFonts w:ascii="宋体" w:eastAsia="宋体" w:hAnsi="宋体"/>
      <w:kern w:val="2"/>
      <w:szCs w:val="22"/>
    </w:rPr>
  </w:style>
  <w:style w:type="character" w:customStyle="1" w:styleId="afffffff4">
    <w:name w:val="标准文件_一级无标题 字符"/>
    <w:basedOn w:val="aff0"/>
    <w:link w:val="afffffff3"/>
    <w:qFormat/>
    <w:rsid w:val="001F1221"/>
    <w:rPr>
      <w:rFonts w:ascii="宋体" w:eastAsia="宋体" w:hAnsi="宋体"/>
      <w:kern w:val="2"/>
      <w:sz w:val="21"/>
      <w:szCs w:val="22"/>
    </w:rPr>
  </w:style>
  <w:style w:type="paragraph" w:customStyle="1" w:styleId="afffffff5">
    <w:name w:val="标准文件_二级无标题"/>
    <w:basedOn w:val="af9"/>
    <w:link w:val="afffffff6"/>
    <w:qFormat/>
    <w:rsid w:val="001F1221"/>
    <w:pPr>
      <w:spacing w:beforeLines="0" w:afterLines="0"/>
      <w:outlineLvl w:val="9"/>
    </w:pPr>
    <w:rPr>
      <w:rFonts w:ascii="宋体" w:eastAsia="宋体" w:hAnsi="宋体"/>
      <w:kern w:val="2"/>
      <w:szCs w:val="22"/>
    </w:rPr>
  </w:style>
  <w:style w:type="character" w:customStyle="1" w:styleId="afffffff6">
    <w:name w:val="标准文件_二级无标题 字符"/>
    <w:basedOn w:val="aff0"/>
    <w:link w:val="afffffff5"/>
    <w:qFormat/>
    <w:rsid w:val="001F1221"/>
    <w:rPr>
      <w:rFonts w:ascii="宋体" w:eastAsia="宋体" w:hAnsi="宋体"/>
      <w:kern w:val="2"/>
      <w:sz w:val="21"/>
      <w:szCs w:val="22"/>
    </w:rPr>
  </w:style>
  <w:style w:type="paragraph" w:customStyle="1" w:styleId="afffffff7">
    <w:name w:val="标准文件_三级无标题"/>
    <w:basedOn w:val="afa"/>
    <w:link w:val="afffffff8"/>
    <w:qFormat/>
    <w:rsid w:val="001F1221"/>
    <w:pPr>
      <w:spacing w:beforeLines="0" w:afterLines="0"/>
      <w:outlineLvl w:val="9"/>
    </w:pPr>
    <w:rPr>
      <w:rFonts w:ascii="宋体" w:eastAsia="宋体" w:hAnsi="宋体"/>
    </w:rPr>
  </w:style>
  <w:style w:type="character" w:customStyle="1" w:styleId="afffffff8">
    <w:name w:val="标准文件_三级无标题 字符"/>
    <w:basedOn w:val="aff0"/>
    <w:link w:val="afffffff7"/>
    <w:qFormat/>
    <w:rsid w:val="001F1221"/>
    <w:rPr>
      <w:rFonts w:ascii="宋体" w:eastAsia="宋体" w:hAnsi="宋体"/>
      <w:sz w:val="21"/>
    </w:rPr>
  </w:style>
  <w:style w:type="paragraph" w:customStyle="1" w:styleId="afffffff9">
    <w:name w:val="标准文件_四级无标题"/>
    <w:basedOn w:val="afb"/>
    <w:link w:val="afffffffa"/>
    <w:qFormat/>
    <w:rsid w:val="001F1221"/>
    <w:pPr>
      <w:spacing w:beforeLines="0" w:afterLines="0"/>
      <w:outlineLvl w:val="9"/>
    </w:pPr>
    <w:rPr>
      <w:rFonts w:ascii="宋体" w:eastAsia="宋体" w:hAnsi="宋体"/>
    </w:rPr>
  </w:style>
  <w:style w:type="character" w:customStyle="1" w:styleId="afffffffa">
    <w:name w:val="标准文件_四级无标题 字符"/>
    <w:basedOn w:val="aff0"/>
    <w:link w:val="afffffff9"/>
    <w:qFormat/>
    <w:rsid w:val="001F1221"/>
    <w:rPr>
      <w:rFonts w:ascii="宋体" w:eastAsia="宋体" w:hAnsi="宋体"/>
      <w:kern w:val="2"/>
      <w:sz w:val="21"/>
      <w:szCs w:val="22"/>
    </w:rPr>
  </w:style>
  <w:style w:type="paragraph" w:customStyle="1" w:styleId="afffffffb">
    <w:name w:val="标准文件_五级无标题"/>
    <w:basedOn w:val="afc"/>
    <w:link w:val="afffffffc"/>
    <w:qFormat/>
    <w:rsid w:val="001F1221"/>
    <w:pPr>
      <w:spacing w:beforeLines="0" w:afterLines="0"/>
      <w:outlineLvl w:val="9"/>
    </w:pPr>
    <w:rPr>
      <w:rFonts w:ascii="宋体" w:eastAsia="宋体" w:hAnsi="宋体"/>
    </w:rPr>
  </w:style>
  <w:style w:type="character" w:customStyle="1" w:styleId="afffffffc">
    <w:name w:val="标准文件_五级无标题 字符"/>
    <w:basedOn w:val="aff0"/>
    <w:link w:val="afffffffb"/>
    <w:qFormat/>
    <w:rsid w:val="001F1221"/>
    <w:rPr>
      <w:rFonts w:ascii="宋体" w:eastAsia="宋体" w:hAnsi="宋体"/>
      <w:kern w:val="2"/>
      <w:sz w:val="21"/>
      <w:szCs w:val="22"/>
    </w:rPr>
  </w:style>
  <w:style w:type="paragraph" w:customStyle="1" w:styleId="afffffffd">
    <w:name w:val="标准文件_术语条一"/>
    <w:basedOn w:val="afffffff3"/>
    <w:next w:val="aff7"/>
    <w:link w:val="afffffffe"/>
    <w:qFormat/>
    <w:rsid w:val="00E4712E"/>
    <w:pPr>
      <w:ind w:hangingChars="200" w:hanging="200"/>
    </w:pPr>
    <w:rPr>
      <w:rFonts w:ascii="黑体" w:eastAsia="黑体" w:hAnsi="黑体"/>
    </w:rPr>
  </w:style>
  <w:style w:type="character" w:customStyle="1" w:styleId="afffffffe">
    <w:name w:val="标准文件_术语条一 字符"/>
    <w:basedOn w:val="aff0"/>
    <w:link w:val="afffffffd"/>
    <w:qFormat/>
    <w:rsid w:val="00E4712E"/>
    <w:rPr>
      <w:rFonts w:ascii="黑体" w:eastAsia="黑体" w:hAnsi="黑体"/>
      <w:kern w:val="2"/>
      <w:sz w:val="21"/>
      <w:szCs w:val="22"/>
    </w:rPr>
  </w:style>
  <w:style w:type="paragraph" w:customStyle="1" w:styleId="affffffff">
    <w:name w:val="标准文件_术语条二"/>
    <w:basedOn w:val="afffffff5"/>
    <w:next w:val="aff7"/>
    <w:link w:val="affffffff0"/>
    <w:qFormat/>
    <w:rsid w:val="00E4712E"/>
    <w:pPr>
      <w:ind w:hangingChars="200" w:hanging="200"/>
    </w:pPr>
    <w:rPr>
      <w:rFonts w:ascii="黑体" w:eastAsia="黑体" w:hAnsi="黑体"/>
    </w:rPr>
  </w:style>
  <w:style w:type="character" w:customStyle="1" w:styleId="affffffff0">
    <w:name w:val="标准文件_术语条二 字符"/>
    <w:basedOn w:val="aff0"/>
    <w:link w:val="affffffff"/>
    <w:qFormat/>
    <w:rsid w:val="00E4712E"/>
    <w:rPr>
      <w:rFonts w:ascii="黑体" w:eastAsia="黑体" w:hAnsi="黑体"/>
      <w:kern w:val="2"/>
      <w:sz w:val="21"/>
      <w:szCs w:val="22"/>
    </w:rPr>
  </w:style>
  <w:style w:type="paragraph" w:customStyle="1" w:styleId="affffffff1">
    <w:name w:val="标准文件_术语条三"/>
    <w:basedOn w:val="afffffff7"/>
    <w:next w:val="aff7"/>
    <w:link w:val="affffffff2"/>
    <w:qFormat/>
    <w:rsid w:val="00E4712E"/>
    <w:pPr>
      <w:ind w:hangingChars="200" w:hanging="200"/>
    </w:pPr>
    <w:rPr>
      <w:rFonts w:ascii="黑体" w:eastAsia="黑体" w:hAnsi="黑体"/>
    </w:rPr>
  </w:style>
  <w:style w:type="character" w:customStyle="1" w:styleId="affffffff2">
    <w:name w:val="标准文件_术语条三 字符"/>
    <w:basedOn w:val="aff0"/>
    <w:link w:val="affffffff1"/>
    <w:qFormat/>
    <w:rsid w:val="00E4712E"/>
    <w:rPr>
      <w:rFonts w:ascii="黑体" w:eastAsia="黑体" w:hAnsi="黑体"/>
      <w:sz w:val="21"/>
    </w:rPr>
  </w:style>
  <w:style w:type="paragraph" w:customStyle="1" w:styleId="affffffff3">
    <w:name w:val="标准文件_术语条四"/>
    <w:basedOn w:val="afffffff9"/>
    <w:next w:val="aff7"/>
    <w:link w:val="affffffff4"/>
    <w:qFormat/>
    <w:rsid w:val="00E4712E"/>
    <w:pPr>
      <w:ind w:hangingChars="200" w:hanging="200"/>
    </w:pPr>
    <w:rPr>
      <w:rFonts w:ascii="黑体" w:eastAsia="黑体" w:hAnsi="黑体"/>
    </w:rPr>
  </w:style>
  <w:style w:type="character" w:customStyle="1" w:styleId="affffffff4">
    <w:name w:val="标准文件_术语条四 字符"/>
    <w:basedOn w:val="aff0"/>
    <w:link w:val="affffffff3"/>
    <w:qFormat/>
    <w:rsid w:val="00E4712E"/>
    <w:rPr>
      <w:rFonts w:ascii="黑体" w:eastAsia="黑体" w:hAnsi="黑体"/>
      <w:kern w:val="2"/>
      <w:sz w:val="21"/>
      <w:szCs w:val="22"/>
    </w:rPr>
  </w:style>
  <w:style w:type="paragraph" w:customStyle="1" w:styleId="affffffff5">
    <w:name w:val="标准文件_术语条五"/>
    <w:basedOn w:val="afffffffb"/>
    <w:next w:val="aff7"/>
    <w:link w:val="affffffff6"/>
    <w:qFormat/>
    <w:rsid w:val="00E4712E"/>
    <w:pPr>
      <w:ind w:hangingChars="200" w:hanging="200"/>
    </w:pPr>
    <w:rPr>
      <w:rFonts w:ascii="黑体" w:eastAsia="黑体" w:hAnsi="黑体"/>
    </w:rPr>
  </w:style>
  <w:style w:type="character" w:customStyle="1" w:styleId="affffffff6">
    <w:name w:val="标准文件_术语条五 字符"/>
    <w:basedOn w:val="aff0"/>
    <w:link w:val="affffffff5"/>
    <w:qFormat/>
    <w:rsid w:val="00E4712E"/>
    <w:rPr>
      <w:rFonts w:ascii="黑体" w:eastAsia="黑体" w:hAnsi="黑体"/>
      <w:kern w:val="2"/>
      <w:sz w:val="21"/>
      <w:szCs w:val="22"/>
    </w:rPr>
  </w:style>
  <w:style w:type="paragraph" w:customStyle="1" w:styleId="a9">
    <w:name w:val="标准文件_附录标识"/>
    <w:basedOn w:val="aff"/>
    <w:next w:val="aff7"/>
    <w:link w:val="affffffff7"/>
    <w:qFormat/>
    <w:rsid w:val="00E4712E"/>
    <w:pPr>
      <w:widowControl/>
      <w:numPr>
        <w:numId w:val="1"/>
      </w:numPr>
      <w:spacing w:beforeLines="25" w:afterLines="50"/>
      <w:jc w:val="center"/>
      <w:outlineLvl w:val="0"/>
    </w:pPr>
    <w:rPr>
      <w:rFonts w:ascii="黑体" w:eastAsia="黑体" w:hAnsi="黑体"/>
    </w:rPr>
  </w:style>
  <w:style w:type="character" w:customStyle="1" w:styleId="affffffff7">
    <w:name w:val="标准文件_附录标识 字符"/>
    <w:basedOn w:val="aff0"/>
    <w:link w:val="a9"/>
    <w:qFormat/>
    <w:rsid w:val="00E4712E"/>
    <w:rPr>
      <w:rFonts w:ascii="黑体" w:eastAsia="黑体" w:hAnsi="黑体"/>
      <w:kern w:val="2"/>
      <w:sz w:val="21"/>
      <w:szCs w:val="22"/>
    </w:rPr>
  </w:style>
  <w:style w:type="character" w:customStyle="1" w:styleId="2Char">
    <w:name w:val="标题 2 Char"/>
    <w:basedOn w:val="aff0"/>
    <w:link w:val="2"/>
    <w:uiPriority w:val="9"/>
    <w:semiHidden/>
    <w:qFormat/>
    <w:rsid w:val="00E4712E"/>
    <w:rPr>
      <w:rFonts w:asciiTheme="majorHAnsi" w:eastAsiaTheme="majorEastAsia" w:hAnsiTheme="majorHAnsi" w:cstheme="majorBidi"/>
      <w:b/>
      <w:bCs/>
      <w:kern w:val="2"/>
      <w:sz w:val="32"/>
      <w:szCs w:val="32"/>
    </w:rPr>
  </w:style>
  <w:style w:type="character" w:customStyle="1" w:styleId="3Char">
    <w:name w:val="标题 3 Char"/>
    <w:basedOn w:val="aff0"/>
    <w:link w:val="3"/>
    <w:uiPriority w:val="9"/>
    <w:semiHidden/>
    <w:qFormat/>
    <w:rsid w:val="00E4712E"/>
    <w:rPr>
      <w:rFonts w:ascii="宋体" w:eastAsia="宋体" w:hAnsi="Times New Roman"/>
      <w:b/>
      <w:bCs/>
      <w:kern w:val="2"/>
      <w:sz w:val="32"/>
      <w:szCs w:val="32"/>
    </w:rPr>
  </w:style>
  <w:style w:type="character" w:customStyle="1" w:styleId="4Char">
    <w:name w:val="标题 4 Char"/>
    <w:basedOn w:val="aff0"/>
    <w:link w:val="4"/>
    <w:uiPriority w:val="9"/>
    <w:semiHidden/>
    <w:qFormat/>
    <w:rsid w:val="00E4712E"/>
    <w:rPr>
      <w:rFonts w:asciiTheme="majorHAnsi" w:eastAsiaTheme="majorEastAsia" w:hAnsiTheme="majorHAnsi" w:cstheme="majorBidi"/>
      <w:b/>
      <w:bCs/>
      <w:kern w:val="2"/>
      <w:sz w:val="28"/>
      <w:szCs w:val="28"/>
    </w:rPr>
  </w:style>
  <w:style w:type="character" w:customStyle="1" w:styleId="5Char">
    <w:name w:val="标题 5 Char"/>
    <w:basedOn w:val="aff0"/>
    <w:link w:val="5"/>
    <w:uiPriority w:val="9"/>
    <w:semiHidden/>
    <w:qFormat/>
    <w:rsid w:val="00E4712E"/>
    <w:rPr>
      <w:rFonts w:ascii="宋体" w:eastAsia="宋体" w:hAnsi="Times New Roman"/>
      <w:b/>
      <w:bCs/>
      <w:kern w:val="2"/>
      <w:sz w:val="28"/>
      <w:szCs w:val="28"/>
    </w:rPr>
  </w:style>
  <w:style w:type="character" w:customStyle="1" w:styleId="6Char">
    <w:name w:val="标题 6 Char"/>
    <w:basedOn w:val="aff0"/>
    <w:link w:val="6"/>
    <w:uiPriority w:val="9"/>
    <w:semiHidden/>
    <w:qFormat/>
    <w:rsid w:val="00E4712E"/>
    <w:rPr>
      <w:rFonts w:asciiTheme="majorHAnsi" w:eastAsiaTheme="majorEastAsia" w:hAnsiTheme="majorHAnsi" w:cstheme="majorBidi"/>
      <w:b/>
      <w:bCs/>
      <w:kern w:val="2"/>
      <w:sz w:val="24"/>
      <w:szCs w:val="24"/>
    </w:rPr>
  </w:style>
  <w:style w:type="character" w:customStyle="1" w:styleId="7Char">
    <w:name w:val="标题 7 Char"/>
    <w:basedOn w:val="aff0"/>
    <w:link w:val="7"/>
    <w:uiPriority w:val="9"/>
    <w:semiHidden/>
    <w:qFormat/>
    <w:rsid w:val="00E4712E"/>
    <w:rPr>
      <w:rFonts w:ascii="宋体" w:eastAsia="宋体" w:hAnsi="Times New Roman"/>
      <w:b/>
      <w:bCs/>
      <w:kern w:val="2"/>
      <w:sz w:val="24"/>
      <w:szCs w:val="24"/>
    </w:rPr>
  </w:style>
  <w:style w:type="character" w:customStyle="1" w:styleId="8Char">
    <w:name w:val="标题 8 Char"/>
    <w:basedOn w:val="aff0"/>
    <w:link w:val="8"/>
    <w:uiPriority w:val="9"/>
    <w:semiHidden/>
    <w:rsid w:val="00E4712E"/>
    <w:rPr>
      <w:rFonts w:asciiTheme="majorHAnsi" w:eastAsiaTheme="majorEastAsia" w:hAnsiTheme="majorHAnsi" w:cstheme="majorBidi"/>
      <w:kern w:val="2"/>
      <w:sz w:val="24"/>
      <w:szCs w:val="24"/>
    </w:rPr>
  </w:style>
  <w:style w:type="character" w:customStyle="1" w:styleId="9Char">
    <w:name w:val="标题 9 Char"/>
    <w:basedOn w:val="aff0"/>
    <w:link w:val="9"/>
    <w:uiPriority w:val="9"/>
    <w:semiHidden/>
    <w:qFormat/>
    <w:rsid w:val="00E4712E"/>
    <w:rPr>
      <w:rFonts w:asciiTheme="majorHAnsi" w:eastAsiaTheme="majorEastAsia" w:hAnsiTheme="majorHAnsi" w:cstheme="majorBidi"/>
      <w:kern w:val="2"/>
      <w:sz w:val="21"/>
      <w:szCs w:val="21"/>
    </w:rPr>
  </w:style>
  <w:style w:type="paragraph" w:customStyle="1" w:styleId="affffffff8">
    <w:name w:val="标准文件_附录一级条标题"/>
    <w:next w:val="aff7"/>
    <w:link w:val="affffffff9"/>
    <w:rsid w:val="00E4712E"/>
    <w:pPr>
      <w:spacing w:beforeLines="50" w:afterLines="50"/>
      <w:jc w:val="both"/>
      <w:outlineLvl w:val="2"/>
    </w:pPr>
    <w:rPr>
      <w:rFonts w:ascii="黑体" w:eastAsia="黑体" w:hAnsi="黑体"/>
      <w:kern w:val="2"/>
      <w:sz w:val="21"/>
      <w:szCs w:val="22"/>
    </w:rPr>
  </w:style>
  <w:style w:type="character" w:customStyle="1" w:styleId="affffffff9">
    <w:name w:val="标准文件_附录一级条标题 字符"/>
    <w:basedOn w:val="aff0"/>
    <w:link w:val="affffffff8"/>
    <w:rsid w:val="00E4712E"/>
    <w:rPr>
      <w:rFonts w:ascii="黑体" w:eastAsia="黑体" w:hAnsi="黑体"/>
    </w:rPr>
  </w:style>
  <w:style w:type="paragraph" w:customStyle="1" w:styleId="affffffffa">
    <w:name w:val="标准文件_附录二级条标题"/>
    <w:next w:val="aff7"/>
    <w:link w:val="affffffffb"/>
    <w:rsid w:val="00E4712E"/>
    <w:pPr>
      <w:spacing w:beforeLines="50" w:afterLines="50"/>
      <w:jc w:val="both"/>
      <w:outlineLvl w:val="2"/>
    </w:pPr>
    <w:rPr>
      <w:rFonts w:ascii="黑体" w:eastAsia="黑体" w:hAnsi="黑体"/>
      <w:kern w:val="2"/>
      <w:sz w:val="21"/>
      <w:szCs w:val="22"/>
    </w:rPr>
  </w:style>
  <w:style w:type="character" w:customStyle="1" w:styleId="affffffffb">
    <w:name w:val="标准文件_附录二级条标题 字符"/>
    <w:basedOn w:val="aff0"/>
    <w:link w:val="affffffffa"/>
    <w:qFormat/>
    <w:rsid w:val="00E4712E"/>
    <w:rPr>
      <w:rFonts w:ascii="黑体" w:eastAsia="黑体" w:hAnsi="黑体"/>
    </w:rPr>
  </w:style>
  <w:style w:type="paragraph" w:customStyle="1" w:styleId="affffffffc">
    <w:name w:val="标准文件_附录三级条标题"/>
    <w:next w:val="aff7"/>
    <w:link w:val="affffffffd"/>
    <w:rsid w:val="00E4712E"/>
    <w:pPr>
      <w:spacing w:beforeLines="50" w:afterLines="50"/>
      <w:jc w:val="both"/>
      <w:outlineLvl w:val="2"/>
    </w:pPr>
    <w:rPr>
      <w:rFonts w:ascii="黑体" w:eastAsia="黑体" w:hAnsi="黑体"/>
      <w:kern w:val="2"/>
      <w:sz w:val="21"/>
      <w:szCs w:val="22"/>
    </w:rPr>
  </w:style>
  <w:style w:type="character" w:customStyle="1" w:styleId="affffffffd">
    <w:name w:val="标准文件_附录三级条标题 字符"/>
    <w:basedOn w:val="aff0"/>
    <w:link w:val="affffffffc"/>
    <w:qFormat/>
    <w:rsid w:val="00E4712E"/>
    <w:rPr>
      <w:rFonts w:ascii="黑体" w:eastAsia="黑体" w:hAnsi="黑体"/>
    </w:rPr>
  </w:style>
  <w:style w:type="paragraph" w:customStyle="1" w:styleId="affffffffe">
    <w:name w:val="标准文件_附录四级条标题"/>
    <w:next w:val="aff7"/>
    <w:link w:val="afffffffff"/>
    <w:qFormat/>
    <w:rsid w:val="00E4712E"/>
    <w:pPr>
      <w:spacing w:beforeLines="50" w:afterLines="50"/>
      <w:jc w:val="both"/>
      <w:outlineLvl w:val="2"/>
    </w:pPr>
    <w:rPr>
      <w:rFonts w:ascii="黑体" w:eastAsia="黑体" w:hAnsi="黑体"/>
      <w:kern w:val="2"/>
      <w:sz w:val="21"/>
      <w:szCs w:val="22"/>
    </w:rPr>
  </w:style>
  <w:style w:type="character" w:customStyle="1" w:styleId="afffffffff">
    <w:name w:val="标准文件_附录四级条标题 字符"/>
    <w:basedOn w:val="aff0"/>
    <w:link w:val="affffffffe"/>
    <w:rsid w:val="00E4712E"/>
    <w:rPr>
      <w:rFonts w:ascii="黑体" w:eastAsia="黑体" w:hAnsi="黑体"/>
    </w:rPr>
  </w:style>
  <w:style w:type="paragraph" w:customStyle="1" w:styleId="afffffffff0">
    <w:name w:val="标准文件_附录五级条标题"/>
    <w:next w:val="aff7"/>
    <w:link w:val="afffffffff1"/>
    <w:qFormat/>
    <w:rsid w:val="00E4712E"/>
    <w:pPr>
      <w:spacing w:beforeLines="50" w:afterLines="50"/>
      <w:jc w:val="both"/>
      <w:outlineLvl w:val="2"/>
    </w:pPr>
    <w:rPr>
      <w:rFonts w:ascii="黑体" w:eastAsia="黑体" w:hAnsi="黑体"/>
      <w:kern w:val="2"/>
      <w:sz w:val="21"/>
      <w:szCs w:val="22"/>
    </w:rPr>
  </w:style>
  <w:style w:type="character" w:customStyle="1" w:styleId="afffffffff1">
    <w:name w:val="标准文件_附录五级条标题 字符"/>
    <w:basedOn w:val="aff0"/>
    <w:link w:val="afffffffff0"/>
    <w:rsid w:val="00E4712E"/>
    <w:rPr>
      <w:rFonts w:ascii="黑体" w:eastAsia="黑体" w:hAnsi="黑体"/>
    </w:rPr>
  </w:style>
  <w:style w:type="paragraph" w:customStyle="1" w:styleId="afffffffff2">
    <w:name w:val="标准文件_附录一级无标题"/>
    <w:basedOn w:val="affffffff8"/>
    <w:link w:val="afffffffff3"/>
    <w:rsid w:val="001F1221"/>
    <w:pPr>
      <w:spacing w:beforeLines="0" w:afterLines="0" w:line="276" w:lineRule="auto"/>
    </w:pPr>
    <w:rPr>
      <w:rFonts w:ascii="宋体" w:eastAsia="宋体" w:hAnsi="宋体"/>
    </w:rPr>
  </w:style>
  <w:style w:type="character" w:customStyle="1" w:styleId="afffffffff3">
    <w:name w:val="标准文件_附录一级无标题 字符"/>
    <w:basedOn w:val="aff0"/>
    <w:link w:val="afffffffff2"/>
    <w:rsid w:val="001F1221"/>
    <w:rPr>
      <w:rFonts w:ascii="宋体" w:eastAsia="宋体" w:hAnsi="宋体"/>
      <w:kern w:val="2"/>
      <w:sz w:val="21"/>
      <w:szCs w:val="22"/>
    </w:rPr>
  </w:style>
  <w:style w:type="paragraph" w:customStyle="1" w:styleId="afffffffff4">
    <w:name w:val="标准文件_附录二级无标题"/>
    <w:basedOn w:val="affffffffa"/>
    <w:link w:val="afffffffff5"/>
    <w:qFormat/>
    <w:rsid w:val="001F1221"/>
    <w:pPr>
      <w:spacing w:beforeLines="0" w:afterLines="0" w:line="276" w:lineRule="auto"/>
    </w:pPr>
    <w:rPr>
      <w:rFonts w:ascii="宋体" w:eastAsia="宋体" w:hAnsi="宋体"/>
    </w:rPr>
  </w:style>
  <w:style w:type="character" w:customStyle="1" w:styleId="afffffffff5">
    <w:name w:val="标准文件_附录二级无标题 字符"/>
    <w:basedOn w:val="aff0"/>
    <w:link w:val="afffffffff4"/>
    <w:rsid w:val="001F1221"/>
    <w:rPr>
      <w:rFonts w:ascii="宋体" w:eastAsia="宋体" w:hAnsi="宋体"/>
      <w:kern w:val="2"/>
      <w:sz w:val="21"/>
      <w:szCs w:val="22"/>
    </w:rPr>
  </w:style>
  <w:style w:type="paragraph" w:customStyle="1" w:styleId="afffffffff6">
    <w:name w:val="标准文件_附录三级无标题"/>
    <w:basedOn w:val="affffffffc"/>
    <w:link w:val="afffffffff7"/>
    <w:rsid w:val="001F1221"/>
    <w:pPr>
      <w:spacing w:beforeLines="0" w:afterLines="0" w:line="276" w:lineRule="auto"/>
    </w:pPr>
    <w:rPr>
      <w:rFonts w:ascii="宋体" w:eastAsia="宋体" w:hAnsi="宋体"/>
    </w:rPr>
  </w:style>
  <w:style w:type="character" w:customStyle="1" w:styleId="afffffffff7">
    <w:name w:val="标准文件_附录三级无标题 字符"/>
    <w:basedOn w:val="aff0"/>
    <w:link w:val="afffffffff6"/>
    <w:rsid w:val="001F1221"/>
    <w:rPr>
      <w:rFonts w:ascii="宋体" w:eastAsia="宋体" w:hAnsi="宋体"/>
      <w:kern w:val="2"/>
      <w:sz w:val="21"/>
      <w:szCs w:val="22"/>
    </w:rPr>
  </w:style>
  <w:style w:type="paragraph" w:customStyle="1" w:styleId="afffffffff8">
    <w:name w:val="标准文件_附录四级无标题"/>
    <w:basedOn w:val="affffffffe"/>
    <w:link w:val="afffffffff9"/>
    <w:qFormat/>
    <w:rsid w:val="001F1221"/>
    <w:pPr>
      <w:spacing w:beforeLines="0" w:afterLines="0" w:line="276" w:lineRule="auto"/>
    </w:pPr>
    <w:rPr>
      <w:rFonts w:ascii="宋体" w:eastAsia="宋体" w:hAnsi="宋体"/>
    </w:rPr>
  </w:style>
  <w:style w:type="character" w:customStyle="1" w:styleId="afffffffff9">
    <w:name w:val="标准文件_附录四级无标题 字符"/>
    <w:basedOn w:val="aff0"/>
    <w:link w:val="afffffffff8"/>
    <w:qFormat/>
    <w:rsid w:val="001F1221"/>
    <w:rPr>
      <w:rFonts w:ascii="宋体" w:eastAsia="宋体" w:hAnsi="宋体"/>
      <w:kern w:val="2"/>
      <w:sz w:val="21"/>
      <w:szCs w:val="22"/>
    </w:rPr>
  </w:style>
  <w:style w:type="paragraph" w:customStyle="1" w:styleId="afffffffffa">
    <w:name w:val="标准文件_附录五级无标题"/>
    <w:basedOn w:val="afffffffff0"/>
    <w:link w:val="afffffffffb"/>
    <w:qFormat/>
    <w:rsid w:val="001F1221"/>
    <w:pPr>
      <w:spacing w:beforeLines="0" w:afterLines="0" w:line="276" w:lineRule="auto"/>
    </w:pPr>
    <w:rPr>
      <w:rFonts w:ascii="宋体" w:eastAsia="宋体" w:hAnsi="宋体"/>
    </w:rPr>
  </w:style>
  <w:style w:type="character" w:customStyle="1" w:styleId="afffffffffb">
    <w:name w:val="标准文件_附录五级无标题 字符"/>
    <w:basedOn w:val="aff0"/>
    <w:link w:val="afffffffffa"/>
    <w:rsid w:val="001F1221"/>
    <w:rPr>
      <w:rFonts w:ascii="宋体" w:eastAsia="宋体" w:hAnsi="宋体"/>
      <w:kern w:val="2"/>
      <w:sz w:val="21"/>
      <w:szCs w:val="22"/>
    </w:rPr>
  </w:style>
  <w:style w:type="paragraph" w:customStyle="1" w:styleId="afffffffffc">
    <w:name w:val="附录图标号"/>
    <w:basedOn w:val="aff7"/>
    <w:next w:val="aff7"/>
    <w:link w:val="afffffffffd"/>
    <w:qFormat/>
    <w:rsid w:val="00E4712E"/>
    <w:pPr>
      <w:spacing w:line="14" w:lineRule="exact"/>
      <w:ind w:left="425" w:firstLineChars="0" w:firstLine="0"/>
      <w:jc w:val="center"/>
    </w:pPr>
    <w:rPr>
      <w:sz w:val="2"/>
    </w:rPr>
  </w:style>
  <w:style w:type="character" w:customStyle="1" w:styleId="afffffffffd">
    <w:name w:val="附录图标号 字符"/>
    <w:basedOn w:val="aff0"/>
    <w:link w:val="afffffffffc"/>
    <w:qFormat/>
    <w:rsid w:val="00E4712E"/>
    <w:rPr>
      <w:rFonts w:ascii="宋体" w:eastAsia="宋体" w:hAnsi="Times New Roman"/>
      <w:sz w:val="2"/>
    </w:rPr>
  </w:style>
  <w:style w:type="paragraph" w:customStyle="1" w:styleId="afffffffffe">
    <w:name w:val="附录图标题"/>
    <w:next w:val="aff7"/>
    <w:link w:val="affffffffff"/>
    <w:qFormat/>
    <w:rsid w:val="00E4712E"/>
    <w:pPr>
      <w:spacing w:beforeLines="50" w:afterLines="50"/>
      <w:jc w:val="center"/>
    </w:pPr>
    <w:rPr>
      <w:rFonts w:ascii="黑体" w:eastAsia="黑体" w:hAnsi="黑体"/>
      <w:kern w:val="2"/>
      <w:sz w:val="21"/>
      <w:szCs w:val="22"/>
    </w:rPr>
  </w:style>
  <w:style w:type="character" w:customStyle="1" w:styleId="affffffffff">
    <w:name w:val="附录图标题 字符"/>
    <w:basedOn w:val="aff0"/>
    <w:link w:val="afffffffffe"/>
    <w:rsid w:val="00E4712E"/>
    <w:rPr>
      <w:rFonts w:ascii="黑体" w:eastAsia="黑体" w:hAnsi="黑体"/>
    </w:rPr>
  </w:style>
  <w:style w:type="paragraph" w:customStyle="1" w:styleId="affffffffff0">
    <w:name w:val="附录表标号"/>
    <w:basedOn w:val="aff7"/>
    <w:next w:val="aff7"/>
    <w:link w:val="affffffffff1"/>
    <w:qFormat/>
    <w:rsid w:val="00E4712E"/>
    <w:pPr>
      <w:spacing w:line="14" w:lineRule="exact"/>
      <w:ind w:left="425" w:firstLineChars="0" w:firstLine="0"/>
      <w:jc w:val="center"/>
    </w:pPr>
    <w:rPr>
      <w:sz w:val="2"/>
    </w:rPr>
  </w:style>
  <w:style w:type="character" w:customStyle="1" w:styleId="affffffffff1">
    <w:name w:val="附录表标号 字符"/>
    <w:basedOn w:val="aff0"/>
    <w:link w:val="affffffffff0"/>
    <w:rsid w:val="00E4712E"/>
    <w:rPr>
      <w:rFonts w:ascii="宋体" w:eastAsia="宋体" w:hAnsi="Times New Roman"/>
      <w:sz w:val="2"/>
    </w:rPr>
  </w:style>
  <w:style w:type="paragraph" w:customStyle="1" w:styleId="affffffffff2">
    <w:name w:val="附录表标题"/>
    <w:next w:val="aff7"/>
    <w:link w:val="affffffffff3"/>
    <w:rsid w:val="00E4712E"/>
    <w:pPr>
      <w:spacing w:beforeLines="50" w:afterLines="50"/>
      <w:jc w:val="center"/>
    </w:pPr>
    <w:rPr>
      <w:rFonts w:ascii="黑体" w:eastAsia="黑体" w:hAnsi="黑体"/>
      <w:kern w:val="2"/>
      <w:sz w:val="21"/>
      <w:szCs w:val="22"/>
    </w:rPr>
  </w:style>
  <w:style w:type="character" w:customStyle="1" w:styleId="affffffffff3">
    <w:name w:val="附录表标题 字符"/>
    <w:basedOn w:val="aff0"/>
    <w:link w:val="affffffffff2"/>
    <w:rsid w:val="00E4712E"/>
    <w:rPr>
      <w:rFonts w:ascii="黑体" w:eastAsia="黑体" w:hAnsi="黑体"/>
    </w:rPr>
  </w:style>
  <w:style w:type="paragraph" w:customStyle="1" w:styleId="affffffffff4">
    <w:name w:val="标准文件_示例内容"/>
    <w:basedOn w:val="aff7"/>
    <w:link w:val="affffffffff5"/>
    <w:qFormat/>
    <w:rsid w:val="00E4712E"/>
    <w:pPr>
      <w:ind w:firstLine="200"/>
    </w:pPr>
    <w:rPr>
      <w:rFonts w:hAnsi="宋体"/>
      <w:sz w:val="18"/>
    </w:rPr>
  </w:style>
  <w:style w:type="character" w:customStyle="1" w:styleId="affffffffff5">
    <w:name w:val="标准文件_示例内容 字符"/>
    <w:basedOn w:val="aff0"/>
    <w:link w:val="affffffffff4"/>
    <w:rsid w:val="00E4712E"/>
    <w:rPr>
      <w:rFonts w:ascii="宋体" w:eastAsia="宋体" w:hAnsi="宋体"/>
      <w:kern w:val="0"/>
      <w:sz w:val="18"/>
    </w:rPr>
  </w:style>
  <w:style w:type="paragraph" w:customStyle="1" w:styleId="affffffffff6">
    <w:name w:val="标准文件_示例"/>
    <w:next w:val="affffffffff4"/>
    <w:link w:val="affffffffff7"/>
    <w:rsid w:val="00E4712E"/>
    <w:pPr>
      <w:ind w:firstLine="363"/>
      <w:jc w:val="both"/>
    </w:pPr>
    <w:rPr>
      <w:rFonts w:ascii="宋体" w:eastAsia="宋体" w:hAnsi="宋体"/>
      <w:kern w:val="2"/>
      <w:sz w:val="18"/>
      <w:szCs w:val="22"/>
    </w:rPr>
  </w:style>
  <w:style w:type="character" w:customStyle="1" w:styleId="affffffffff7">
    <w:name w:val="标准文件_示例 字符"/>
    <w:basedOn w:val="aff0"/>
    <w:link w:val="affffffffff6"/>
    <w:qFormat/>
    <w:rsid w:val="00E4712E"/>
    <w:rPr>
      <w:rFonts w:ascii="宋体" w:eastAsia="宋体" w:hAnsi="宋体"/>
      <w:sz w:val="18"/>
    </w:rPr>
  </w:style>
  <w:style w:type="paragraph" w:customStyle="1" w:styleId="affffffffff8">
    <w:name w:val="标准文件_示例×"/>
    <w:basedOn w:val="aff"/>
    <w:next w:val="affffffffff4"/>
    <w:link w:val="affffffffff9"/>
    <w:qFormat/>
    <w:rsid w:val="00E4712E"/>
    <w:pPr>
      <w:widowControl/>
      <w:ind w:firstLine="363"/>
    </w:pPr>
    <w:rPr>
      <w:rFonts w:hAnsi="宋体"/>
      <w:sz w:val="18"/>
    </w:rPr>
  </w:style>
  <w:style w:type="character" w:customStyle="1" w:styleId="affffffffff9">
    <w:name w:val="标准文件_示例× 字符"/>
    <w:basedOn w:val="aff0"/>
    <w:link w:val="affffffffff8"/>
    <w:rsid w:val="00E4712E"/>
    <w:rPr>
      <w:rFonts w:ascii="宋体" w:eastAsia="宋体" w:hAnsi="宋体"/>
      <w:sz w:val="18"/>
    </w:rPr>
  </w:style>
  <w:style w:type="paragraph" w:customStyle="1" w:styleId="af">
    <w:name w:val="标准文件_注"/>
    <w:next w:val="aff7"/>
    <w:link w:val="affffffffffa"/>
    <w:rsid w:val="00A54D24"/>
    <w:pPr>
      <w:numPr>
        <w:numId w:val="19"/>
      </w:numPr>
      <w:autoSpaceDE w:val="0"/>
      <w:autoSpaceDN w:val="0"/>
      <w:jc w:val="both"/>
    </w:pPr>
    <w:rPr>
      <w:rFonts w:ascii="宋体" w:eastAsia="宋体" w:hAnsi="宋体"/>
      <w:sz w:val="18"/>
    </w:rPr>
  </w:style>
  <w:style w:type="character" w:customStyle="1" w:styleId="affffffffffa">
    <w:name w:val="标准文件_注 字符"/>
    <w:basedOn w:val="aff0"/>
    <w:link w:val="af"/>
    <w:rsid w:val="00E4712E"/>
    <w:rPr>
      <w:rFonts w:ascii="宋体" w:eastAsia="宋体" w:hAnsi="宋体"/>
      <w:sz w:val="18"/>
    </w:rPr>
  </w:style>
  <w:style w:type="paragraph" w:customStyle="1" w:styleId="aa">
    <w:name w:val="标准文件_注×"/>
    <w:next w:val="aff7"/>
    <w:link w:val="affffffffffb"/>
    <w:qFormat/>
    <w:rsid w:val="00E4712E"/>
    <w:pPr>
      <w:numPr>
        <w:numId w:val="25"/>
      </w:numPr>
      <w:jc w:val="both"/>
    </w:pPr>
    <w:rPr>
      <w:rFonts w:ascii="宋体" w:eastAsia="宋体" w:hAnsi="宋体"/>
      <w:sz w:val="18"/>
    </w:rPr>
  </w:style>
  <w:style w:type="character" w:customStyle="1" w:styleId="affffffffffb">
    <w:name w:val="标准文件_注× 字符"/>
    <w:basedOn w:val="aff0"/>
    <w:link w:val="aa"/>
    <w:rsid w:val="00E4712E"/>
    <w:rPr>
      <w:rFonts w:ascii="宋体" w:eastAsia="宋体" w:hAnsi="宋体"/>
      <w:sz w:val="18"/>
    </w:rPr>
  </w:style>
  <w:style w:type="character" w:customStyle="1" w:styleId="Char1">
    <w:name w:val="脚注文本 Char"/>
    <w:basedOn w:val="aff0"/>
    <w:link w:val="aff5"/>
    <w:uiPriority w:val="99"/>
    <w:semiHidden/>
    <w:qFormat/>
    <w:rsid w:val="00E4712E"/>
    <w:rPr>
      <w:rFonts w:ascii="宋体" w:eastAsia="宋体" w:hAnsi="宋体"/>
      <w:sz w:val="15"/>
      <w:szCs w:val="18"/>
    </w:rPr>
  </w:style>
  <w:style w:type="paragraph" w:customStyle="1" w:styleId="affffffffffc">
    <w:name w:val="标准文件_图表脚注"/>
    <w:basedOn w:val="aff"/>
    <w:next w:val="aff7"/>
    <w:link w:val="affffffffffd"/>
    <w:rsid w:val="00E4712E"/>
    <w:pPr>
      <w:adjustRightInd w:val="0"/>
      <w:ind w:left="539" w:hanging="119"/>
      <w:jc w:val="left"/>
    </w:pPr>
    <w:rPr>
      <w:rFonts w:hAnsi="宋体"/>
      <w:sz w:val="18"/>
    </w:rPr>
  </w:style>
  <w:style w:type="character" w:customStyle="1" w:styleId="affffffffffd">
    <w:name w:val="标准文件_图表脚注 字符"/>
    <w:basedOn w:val="aff0"/>
    <w:link w:val="affffffffffc"/>
    <w:rsid w:val="00E4712E"/>
    <w:rPr>
      <w:rFonts w:ascii="宋体" w:eastAsia="宋体" w:hAnsi="宋体"/>
      <w:sz w:val="18"/>
    </w:rPr>
  </w:style>
  <w:style w:type="paragraph" w:customStyle="1" w:styleId="affffffffffe">
    <w:name w:val="标准文件_标准正文"/>
    <w:basedOn w:val="aff"/>
    <w:next w:val="aff7"/>
    <w:link w:val="afffffffffff"/>
    <w:qFormat/>
    <w:rsid w:val="00E4712E"/>
    <w:pPr>
      <w:ind w:firstLineChars="200" w:firstLine="200"/>
    </w:pPr>
  </w:style>
  <w:style w:type="character" w:customStyle="1" w:styleId="afffffffffff">
    <w:name w:val="标准文件_标准正文 字符"/>
    <w:basedOn w:val="aff0"/>
    <w:link w:val="affffffffffe"/>
    <w:rsid w:val="00E4712E"/>
    <w:rPr>
      <w:rFonts w:ascii="宋体" w:eastAsia="宋体" w:hAnsi="Times New Roman"/>
    </w:rPr>
  </w:style>
  <w:style w:type="paragraph" w:customStyle="1" w:styleId="afffffffffff0">
    <w:name w:val="标准文件_正文公式"/>
    <w:basedOn w:val="aff"/>
    <w:next w:val="affffffffffe"/>
    <w:link w:val="afffffffffff1"/>
    <w:rsid w:val="00E4712E"/>
    <w:pPr>
      <w:tabs>
        <w:tab w:val="center" w:pos="4677"/>
        <w:tab w:val="right" w:leader="middleDot" w:pos="9354"/>
      </w:tabs>
    </w:pPr>
  </w:style>
  <w:style w:type="character" w:customStyle="1" w:styleId="afffffffffff1">
    <w:name w:val="标准文件_正文公式 字符"/>
    <w:basedOn w:val="aff0"/>
    <w:link w:val="afffffffffff0"/>
    <w:rsid w:val="00E4712E"/>
    <w:rPr>
      <w:rFonts w:ascii="宋体" w:eastAsia="宋体" w:hAnsi="Times New Roman"/>
    </w:rPr>
  </w:style>
  <w:style w:type="paragraph" w:customStyle="1" w:styleId="afffffffffff2">
    <w:name w:val="标准文件_表格"/>
    <w:basedOn w:val="aff7"/>
    <w:link w:val="afffffffffff3"/>
    <w:rsid w:val="00E4712E"/>
    <w:pPr>
      <w:ind w:firstLine="0"/>
      <w:jc w:val="center"/>
    </w:pPr>
    <w:rPr>
      <w:noProof w:val="0"/>
      <w:sz w:val="18"/>
    </w:rPr>
  </w:style>
  <w:style w:type="character" w:customStyle="1" w:styleId="afffffffffff3">
    <w:name w:val="标准文件_表格 字符"/>
    <w:basedOn w:val="aff0"/>
    <w:link w:val="afffffffffff2"/>
    <w:rsid w:val="00E4712E"/>
    <w:rPr>
      <w:rFonts w:ascii="宋体" w:eastAsia="宋体" w:hAnsi="Times New Roman"/>
      <w:sz w:val="18"/>
    </w:rPr>
  </w:style>
  <w:style w:type="paragraph" w:customStyle="1" w:styleId="afffffffffff4">
    <w:name w:val="终结线"/>
    <w:basedOn w:val="aff"/>
    <w:link w:val="afffffffffff5"/>
    <w:qFormat/>
    <w:rsid w:val="00E4712E"/>
    <w:pPr>
      <w:framePr w:hSpace="181" w:vSpace="181" w:wrap="around" w:vAnchor="text" w:hAnchor="margin" w:xAlign="center" w:y="284"/>
    </w:pPr>
    <w:rPr>
      <w:rFonts w:ascii="Times New Roman" w:cs="Times New Roman"/>
      <w:b/>
      <w:sz w:val="34"/>
    </w:rPr>
  </w:style>
  <w:style w:type="character" w:customStyle="1" w:styleId="afffffffffff5">
    <w:name w:val="终结线 字符"/>
    <w:basedOn w:val="aff0"/>
    <w:link w:val="afffffffffff4"/>
    <w:qFormat/>
    <w:rsid w:val="00E4712E"/>
    <w:rPr>
      <w:rFonts w:ascii="Times New Roman" w:eastAsia="宋体" w:hAnsi="Times New Roman" w:cs="Times New Roman"/>
      <w:b/>
      <w:sz w:val="34"/>
    </w:rPr>
  </w:style>
  <w:style w:type="paragraph" w:customStyle="1" w:styleId="af4">
    <w:name w:val="标准文件_正文表标题"/>
    <w:next w:val="aff7"/>
    <w:link w:val="afffffffffff6"/>
    <w:rsid w:val="005C3D8E"/>
    <w:pPr>
      <w:numPr>
        <w:numId w:val="20"/>
      </w:numPr>
      <w:spacing w:beforeLines="50" w:afterLines="50"/>
      <w:jc w:val="center"/>
    </w:pPr>
    <w:rPr>
      <w:rFonts w:ascii="黑体" w:eastAsia="黑体" w:hAnsi="黑体"/>
      <w:sz w:val="21"/>
    </w:rPr>
  </w:style>
  <w:style w:type="character" w:customStyle="1" w:styleId="afffffffffff6">
    <w:name w:val="标准文件_正文表标题 字符"/>
    <w:basedOn w:val="aff0"/>
    <w:link w:val="af4"/>
    <w:rsid w:val="00E4712E"/>
    <w:rPr>
      <w:rFonts w:ascii="黑体" w:eastAsia="黑体" w:hAnsi="黑体"/>
      <w:sz w:val="21"/>
    </w:rPr>
  </w:style>
  <w:style w:type="paragraph" w:customStyle="1" w:styleId="afffffffffff7">
    <w:name w:val="标准文件_正文图标题"/>
    <w:next w:val="aff7"/>
    <w:link w:val="afffffffffff8"/>
    <w:rsid w:val="00E4712E"/>
    <w:pPr>
      <w:spacing w:beforeLines="50" w:afterLines="50"/>
      <w:jc w:val="center"/>
    </w:pPr>
    <w:rPr>
      <w:rFonts w:ascii="黑体" w:eastAsia="黑体" w:hAnsi="黑体"/>
      <w:kern w:val="2"/>
      <w:sz w:val="21"/>
      <w:szCs w:val="22"/>
    </w:rPr>
  </w:style>
  <w:style w:type="character" w:customStyle="1" w:styleId="afffffffffff8">
    <w:name w:val="标准文件_正文图标题 字符"/>
    <w:basedOn w:val="aff0"/>
    <w:link w:val="afffffffffff7"/>
    <w:rsid w:val="00E4712E"/>
    <w:rPr>
      <w:rFonts w:ascii="黑体" w:eastAsia="黑体" w:hAnsi="黑体"/>
    </w:rPr>
  </w:style>
  <w:style w:type="paragraph" w:customStyle="1" w:styleId="11">
    <w:name w:val="目录 11"/>
    <w:basedOn w:val="aff"/>
    <w:link w:val="1"/>
    <w:rsid w:val="00E4712E"/>
    <w:pPr>
      <w:spacing w:line="400" w:lineRule="exact"/>
    </w:pPr>
    <w:rPr>
      <w:rFonts w:hAnsi="宋体"/>
    </w:rPr>
  </w:style>
  <w:style w:type="character" w:customStyle="1" w:styleId="1">
    <w:name w:val="目录 1 字符"/>
    <w:basedOn w:val="aff0"/>
    <w:link w:val="11"/>
    <w:rsid w:val="00E4712E"/>
    <w:rPr>
      <w:rFonts w:ascii="宋体" w:eastAsia="宋体" w:hAnsi="宋体"/>
    </w:rPr>
  </w:style>
  <w:style w:type="paragraph" w:customStyle="1" w:styleId="210">
    <w:name w:val="目录 21"/>
    <w:basedOn w:val="aff"/>
    <w:link w:val="2a"/>
    <w:rsid w:val="00E4712E"/>
    <w:pPr>
      <w:spacing w:line="300" w:lineRule="exact"/>
    </w:pPr>
    <w:rPr>
      <w:rFonts w:hAnsi="宋体"/>
    </w:rPr>
  </w:style>
  <w:style w:type="character" w:customStyle="1" w:styleId="2a">
    <w:name w:val="目录 2 字符"/>
    <w:basedOn w:val="aff0"/>
    <w:link w:val="210"/>
    <w:rsid w:val="00E4712E"/>
    <w:rPr>
      <w:rFonts w:ascii="宋体" w:eastAsia="宋体" w:hAnsi="宋体"/>
    </w:rPr>
  </w:style>
  <w:style w:type="paragraph" w:customStyle="1" w:styleId="310">
    <w:name w:val="目录 31"/>
    <w:basedOn w:val="aff"/>
    <w:link w:val="34"/>
    <w:rsid w:val="00E4712E"/>
    <w:pPr>
      <w:spacing w:line="300" w:lineRule="exact"/>
    </w:pPr>
    <w:rPr>
      <w:rFonts w:hAnsi="宋体"/>
    </w:rPr>
  </w:style>
  <w:style w:type="character" w:customStyle="1" w:styleId="34">
    <w:name w:val="目录 3 字符"/>
    <w:basedOn w:val="aff0"/>
    <w:link w:val="310"/>
    <w:qFormat/>
    <w:rsid w:val="00E4712E"/>
    <w:rPr>
      <w:rFonts w:ascii="宋体" w:eastAsia="宋体" w:hAnsi="宋体"/>
    </w:rPr>
  </w:style>
  <w:style w:type="paragraph" w:customStyle="1" w:styleId="41">
    <w:name w:val="目录 41"/>
    <w:basedOn w:val="aff"/>
    <w:link w:val="40"/>
    <w:rsid w:val="00E4712E"/>
    <w:pPr>
      <w:spacing w:line="300" w:lineRule="exact"/>
    </w:pPr>
    <w:rPr>
      <w:rFonts w:hAnsi="宋体"/>
    </w:rPr>
  </w:style>
  <w:style w:type="character" w:customStyle="1" w:styleId="40">
    <w:name w:val="目录 4 字符"/>
    <w:basedOn w:val="aff0"/>
    <w:link w:val="41"/>
    <w:qFormat/>
    <w:rsid w:val="00E4712E"/>
    <w:rPr>
      <w:rFonts w:ascii="宋体" w:eastAsia="宋体" w:hAnsi="宋体"/>
    </w:rPr>
  </w:style>
  <w:style w:type="paragraph" w:customStyle="1" w:styleId="51">
    <w:name w:val="目录 51"/>
    <w:basedOn w:val="aff"/>
    <w:link w:val="50"/>
    <w:qFormat/>
    <w:rsid w:val="00E4712E"/>
    <w:pPr>
      <w:spacing w:line="300" w:lineRule="exact"/>
    </w:pPr>
    <w:rPr>
      <w:rFonts w:hAnsi="宋体"/>
    </w:rPr>
  </w:style>
  <w:style w:type="character" w:customStyle="1" w:styleId="50">
    <w:name w:val="目录 5 字符"/>
    <w:basedOn w:val="aff0"/>
    <w:link w:val="51"/>
    <w:qFormat/>
    <w:rsid w:val="00E4712E"/>
    <w:rPr>
      <w:rFonts w:ascii="宋体" w:eastAsia="宋体" w:hAnsi="宋体"/>
    </w:rPr>
  </w:style>
  <w:style w:type="paragraph" w:customStyle="1" w:styleId="61">
    <w:name w:val="目录 61"/>
    <w:basedOn w:val="aff"/>
    <w:link w:val="60"/>
    <w:qFormat/>
    <w:rsid w:val="00E4712E"/>
    <w:pPr>
      <w:spacing w:line="300" w:lineRule="exact"/>
    </w:pPr>
    <w:rPr>
      <w:rFonts w:hAnsi="宋体"/>
    </w:rPr>
  </w:style>
  <w:style w:type="character" w:customStyle="1" w:styleId="60">
    <w:name w:val="目录 6 字符"/>
    <w:basedOn w:val="aff0"/>
    <w:link w:val="61"/>
    <w:qFormat/>
    <w:rsid w:val="00E4712E"/>
    <w:rPr>
      <w:rFonts w:ascii="宋体" w:eastAsia="宋体" w:hAnsi="宋体"/>
    </w:rPr>
  </w:style>
  <w:style w:type="paragraph" w:customStyle="1" w:styleId="afffffffffff9">
    <w:name w:val="标准文件_索引标题"/>
    <w:basedOn w:val="afff3"/>
    <w:next w:val="aff7"/>
    <w:link w:val="afffffffffffa"/>
    <w:rsid w:val="00E4712E"/>
    <w:rPr>
      <w:rFonts w:hAnsi="黑体"/>
    </w:rPr>
  </w:style>
  <w:style w:type="character" w:customStyle="1" w:styleId="afffffffffffa">
    <w:name w:val="标准文件_索引标题 字符"/>
    <w:basedOn w:val="aff0"/>
    <w:link w:val="afffffffffff9"/>
    <w:qFormat/>
    <w:rsid w:val="00E4712E"/>
    <w:rPr>
      <w:rFonts w:ascii="黑体" w:eastAsia="黑体" w:hAnsi="黑体"/>
      <w:kern w:val="0"/>
    </w:rPr>
  </w:style>
  <w:style w:type="paragraph" w:customStyle="1" w:styleId="afffffffffffb">
    <w:name w:val="标准文件_索引项"/>
    <w:basedOn w:val="aff7"/>
    <w:next w:val="aff7"/>
    <w:link w:val="afffffffffffc"/>
    <w:rsid w:val="00E4712E"/>
    <w:pPr>
      <w:tabs>
        <w:tab w:val="right" w:leader="dot" w:pos="9354"/>
      </w:tabs>
      <w:autoSpaceDE w:val="0"/>
      <w:autoSpaceDN w:val="0"/>
      <w:ind w:hangingChars="37" w:hanging="210"/>
      <w:jc w:val="left"/>
    </w:pPr>
  </w:style>
  <w:style w:type="character" w:customStyle="1" w:styleId="afffffffffffc">
    <w:name w:val="标准文件_索引项 字符"/>
    <w:basedOn w:val="aff0"/>
    <w:link w:val="afffffffffffb"/>
    <w:rsid w:val="00E4712E"/>
    <w:rPr>
      <w:rFonts w:ascii="宋体" w:eastAsia="宋体" w:hAnsi="Times New Roman"/>
    </w:rPr>
  </w:style>
  <w:style w:type="paragraph" w:customStyle="1" w:styleId="afffffffffffd">
    <w:name w:val="标准文件_索引字母"/>
    <w:next w:val="aff7"/>
    <w:link w:val="afffffffffffe"/>
    <w:rsid w:val="00E4712E"/>
    <w:pPr>
      <w:jc w:val="center"/>
    </w:pPr>
    <w:rPr>
      <w:rFonts w:ascii="宋体" w:eastAsia="宋体" w:hAnsi="宋体"/>
      <w:b/>
      <w:kern w:val="2"/>
      <w:sz w:val="21"/>
      <w:szCs w:val="22"/>
    </w:rPr>
  </w:style>
  <w:style w:type="character" w:customStyle="1" w:styleId="afffffffffffe">
    <w:name w:val="标准文件_索引字母 字符"/>
    <w:basedOn w:val="aff0"/>
    <w:link w:val="afffffffffffd"/>
    <w:qFormat/>
    <w:rsid w:val="00E4712E"/>
    <w:rPr>
      <w:rFonts w:ascii="宋体" w:eastAsia="宋体" w:hAnsi="宋体"/>
      <w:b/>
    </w:rPr>
  </w:style>
  <w:style w:type="paragraph" w:customStyle="1" w:styleId="affffffffffff">
    <w:name w:val="标准文件_提示"/>
    <w:basedOn w:val="aff"/>
    <w:link w:val="affffffffffff0"/>
    <w:qFormat/>
    <w:rsid w:val="00E4712E"/>
    <w:pPr>
      <w:ind w:firstLineChars="200" w:firstLine="198"/>
    </w:pPr>
    <w:rPr>
      <w:rFonts w:ascii="黑体" w:eastAsia="黑体" w:hAnsi="黑体"/>
    </w:rPr>
  </w:style>
  <w:style w:type="character" w:customStyle="1" w:styleId="affffffffffff0">
    <w:name w:val="标准文件_提示 字符"/>
    <w:basedOn w:val="aff0"/>
    <w:link w:val="affffffffffff"/>
    <w:rsid w:val="00E4712E"/>
    <w:rPr>
      <w:rFonts w:ascii="黑体" w:eastAsia="黑体" w:hAnsi="黑体"/>
    </w:rPr>
  </w:style>
  <w:style w:type="character" w:customStyle="1" w:styleId="Char0">
    <w:name w:val="页眉 Char"/>
    <w:basedOn w:val="aff0"/>
    <w:link w:val="aff4"/>
    <w:uiPriority w:val="99"/>
    <w:rsid w:val="00E4712E"/>
    <w:rPr>
      <w:rFonts w:ascii="宋体" w:eastAsia="宋体" w:hAnsi="Times New Roman"/>
      <w:sz w:val="18"/>
      <w:szCs w:val="18"/>
    </w:rPr>
  </w:style>
  <w:style w:type="character" w:customStyle="1" w:styleId="Char">
    <w:name w:val="页脚 Char"/>
    <w:basedOn w:val="aff0"/>
    <w:link w:val="aff3"/>
    <w:uiPriority w:val="99"/>
    <w:rsid w:val="00E4712E"/>
    <w:rPr>
      <w:rFonts w:ascii="宋体" w:eastAsia="宋体" w:hAnsi="Times New Roman"/>
      <w:sz w:val="18"/>
      <w:szCs w:val="18"/>
    </w:rPr>
  </w:style>
  <w:style w:type="paragraph" w:styleId="affffffffffff1">
    <w:name w:val="List Paragraph"/>
    <w:basedOn w:val="aff"/>
    <w:uiPriority w:val="34"/>
    <w:qFormat/>
    <w:rsid w:val="00E4712E"/>
    <w:pPr>
      <w:ind w:firstLineChars="200" w:firstLine="420"/>
    </w:pPr>
  </w:style>
  <w:style w:type="paragraph" w:customStyle="1" w:styleId="a">
    <w:name w:val="标准文件_参考文献编号"/>
    <w:basedOn w:val="aff7"/>
    <w:qFormat/>
    <w:rsid w:val="00E4712E"/>
    <w:pPr>
      <w:numPr>
        <w:numId w:val="14"/>
      </w:numPr>
    </w:pPr>
  </w:style>
  <w:style w:type="character" w:styleId="affffffffffff2">
    <w:name w:val="Placeholder Text"/>
    <w:basedOn w:val="aff0"/>
    <w:uiPriority w:val="99"/>
    <w:semiHidden/>
    <w:rsid w:val="006C7F3E"/>
    <w:rPr>
      <w:color w:val="808080"/>
    </w:rPr>
  </w:style>
  <w:style w:type="paragraph" w:customStyle="1" w:styleId="affffffffffff3">
    <w:name w:val="段"/>
    <w:link w:val="Char2"/>
    <w:qFormat/>
    <w:rsid w:val="009A6D5D"/>
    <w:pPr>
      <w:tabs>
        <w:tab w:val="center" w:pos="4201"/>
        <w:tab w:val="right" w:leader="dot" w:pos="9298"/>
      </w:tabs>
      <w:autoSpaceDE w:val="0"/>
      <w:autoSpaceDN w:val="0"/>
      <w:ind w:firstLineChars="200" w:firstLine="420"/>
      <w:jc w:val="both"/>
    </w:pPr>
    <w:rPr>
      <w:rFonts w:ascii="宋体" w:eastAsia="宋体" w:hAnsi="Times New Roman" w:cs="Times New Roman"/>
      <w:noProof/>
      <w:sz w:val="21"/>
    </w:rPr>
  </w:style>
  <w:style w:type="character" w:customStyle="1" w:styleId="Char2">
    <w:name w:val="段 Char"/>
    <w:basedOn w:val="aff0"/>
    <w:link w:val="affffffffffff3"/>
    <w:qFormat/>
    <w:rsid w:val="009A6D5D"/>
    <w:rPr>
      <w:rFonts w:ascii="宋体" w:eastAsia="宋体" w:hAnsi="Times New Roman" w:cs="Times New Roman"/>
      <w:noProof/>
      <w:sz w:val="21"/>
    </w:rPr>
  </w:style>
  <w:style w:type="paragraph" w:customStyle="1" w:styleId="a4">
    <w:name w:val="一级条标题"/>
    <w:next w:val="affffffffffff3"/>
    <w:rsid w:val="009A6D5D"/>
    <w:pPr>
      <w:numPr>
        <w:ilvl w:val="1"/>
        <w:numId w:val="17"/>
      </w:numPr>
      <w:spacing w:beforeLines="50" w:afterLines="50"/>
      <w:outlineLvl w:val="2"/>
    </w:pPr>
    <w:rPr>
      <w:rFonts w:ascii="黑体" w:eastAsia="黑体" w:hAnsi="Times New Roman" w:cs="Times New Roman"/>
      <w:sz w:val="21"/>
      <w:szCs w:val="21"/>
    </w:rPr>
  </w:style>
  <w:style w:type="paragraph" w:customStyle="1" w:styleId="a3">
    <w:name w:val="章标题"/>
    <w:next w:val="affffffffffff3"/>
    <w:rsid w:val="009A6D5D"/>
    <w:pPr>
      <w:numPr>
        <w:numId w:val="17"/>
      </w:numPr>
      <w:spacing w:beforeLines="100" w:afterLines="100"/>
      <w:jc w:val="both"/>
      <w:outlineLvl w:val="1"/>
    </w:pPr>
    <w:rPr>
      <w:rFonts w:ascii="黑体" w:eastAsia="黑体" w:hAnsi="Times New Roman" w:cs="Times New Roman"/>
      <w:sz w:val="21"/>
    </w:rPr>
  </w:style>
  <w:style w:type="paragraph" w:customStyle="1" w:styleId="a5">
    <w:name w:val="二级条标题"/>
    <w:basedOn w:val="a4"/>
    <w:next w:val="affffffffffff3"/>
    <w:rsid w:val="009A6D5D"/>
    <w:pPr>
      <w:numPr>
        <w:ilvl w:val="2"/>
      </w:numPr>
      <w:spacing w:before="50" w:after="50"/>
      <w:outlineLvl w:val="3"/>
    </w:pPr>
  </w:style>
  <w:style w:type="paragraph" w:customStyle="1" w:styleId="a6">
    <w:name w:val="三级条标题"/>
    <w:basedOn w:val="a5"/>
    <w:next w:val="affffffffffff3"/>
    <w:rsid w:val="009A6D5D"/>
    <w:pPr>
      <w:numPr>
        <w:ilvl w:val="3"/>
      </w:numPr>
      <w:outlineLvl w:val="4"/>
    </w:pPr>
  </w:style>
  <w:style w:type="paragraph" w:customStyle="1" w:styleId="af1">
    <w:name w:val="数字编号列项（二级）"/>
    <w:rsid w:val="009A6D5D"/>
    <w:pPr>
      <w:numPr>
        <w:ilvl w:val="1"/>
        <w:numId w:val="16"/>
      </w:numPr>
      <w:jc w:val="both"/>
    </w:pPr>
    <w:rPr>
      <w:rFonts w:ascii="宋体" w:eastAsia="宋体" w:hAnsi="Times New Roman" w:cs="Times New Roman"/>
      <w:sz w:val="21"/>
    </w:rPr>
  </w:style>
  <w:style w:type="paragraph" w:customStyle="1" w:styleId="a7">
    <w:name w:val="四级条标题"/>
    <w:basedOn w:val="a6"/>
    <w:next w:val="affffffffffff3"/>
    <w:rsid w:val="009A6D5D"/>
    <w:pPr>
      <w:numPr>
        <w:ilvl w:val="4"/>
      </w:numPr>
      <w:outlineLvl w:val="5"/>
    </w:pPr>
  </w:style>
  <w:style w:type="paragraph" w:customStyle="1" w:styleId="a8">
    <w:name w:val="五级条标题"/>
    <w:basedOn w:val="a7"/>
    <w:next w:val="affffffffffff3"/>
    <w:rsid w:val="009A6D5D"/>
    <w:pPr>
      <w:numPr>
        <w:ilvl w:val="5"/>
      </w:numPr>
      <w:outlineLvl w:val="6"/>
    </w:pPr>
  </w:style>
  <w:style w:type="paragraph" w:customStyle="1" w:styleId="af0">
    <w:name w:val="字母编号列项（一级）"/>
    <w:rsid w:val="009A6D5D"/>
    <w:pPr>
      <w:numPr>
        <w:numId w:val="16"/>
      </w:numPr>
      <w:jc w:val="both"/>
    </w:pPr>
    <w:rPr>
      <w:rFonts w:ascii="宋体" w:eastAsia="宋体" w:hAnsi="Times New Roman" w:cs="Times New Roman"/>
      <w:sz w:val="21"/>
    </w:rPr>
  </w:style>
  <w:style w:type="paragraph" w:customStyle="1" w:styleId="af2">
    <w:name w:val="编号列项（三级）"/>
    <w:rsid w:val="009A6D5D"/>
    <w:pPr>
      <w:numPr>
        <w:ilvl w:val="2"/>
        <w:numId w:val="16"/>
      </w:numPr>
    </w:pPr>
    <w:rPr>
      <w:rFonts w:ascii="宋体" w:eastAsia="宋体" w:hAnsi="Times New Roman" w:cs="Times New Roman"/>
      <w:sz w:val="21"/>
    </w:rPr>
  </w:style>
  <w:style w:type="paragraph" w:customStyle="1" w:styleId="affffffffffff4">
    <w:name w:val="二级无"/>
    <w:basedOn w:val="a5"/>
    <w:rsid w:val="009A6D5D"/>
    <w:pPr>
      <w:spacing w:beforeLines="0" w:afterLines="0"/>
    </w:pPr>
    <w:rPr>
      <w:rFonts w:ascii="宋体" w:eastAsia="宋体"/>
    </w:rPr>
  </w:style>
  <w:style w:type="paragraph" w:customStyle="1" w:styleId="affffffffffff5">
    <w:name w:val="注：（正文）"/>
    <w:basedOn w:val="aff"/>
    <w:next w:val="affffffffffff3"/>
    <w:rsid w:val="009A6D5D"/>
    <w:pPr>
      <w:autoSpaceDE w:val="0"/>
      <w:autoSpaceDN w:val="0"/>
      <w:ind w:left="425" w:hanging="425"/>
    </w:pPr>
    <w:rPr>
      <w:rFonts w:cs="Times New Roman"/>
      <w:kern w:val="0"/>
      <w:sz w:val="18"/>
      <w:szCs w:val="18"/>
    </w:rPr>
  </w:style>
  <w:style w:type="table" w:styleId="affffffffffff6">
    <w:name w:val="Table Grid"/>
    <w:basedOn w:val="aff1"/>
    <w:rsid w:val="009A6D5D"/>
    <w:pPr>
      <w:numPr>
        <w:numId w:val="22"/>
      </w:numPr>
      <w:ind w:left="0" w:firstLine="0"/>
    </w:pPr>
    <w:rPr>
      <w:rFonts w:ascii="宋体" w:eastAsia="宋体" w:hAnsi="Times New Roman" w:cs="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
    <w:name w:val="正文表标题"/>
    <w:next w:val="affffffffffff3"/>
    <w:rsid w:val="009A6D5D"/>
    <w:pPr>
      <w:numPr>
        <w:numId w:val="13"/>
      </w:numPr>
      <w:tabs>
        <w:tab w:val="num" w:pos="360"/>
      </w:tabs>
      <w:spacing w:beforeLines="50" w:afterLines="50"/>
      <w:jc w:val="center"/>
    </w:pPr>
    <w:rPr>
      <w:rFonts w:ascii="黑体" w:eastAsia="黑体" w:hAnsi="Times New Roman" w:cs="Times New Roman"/>
      <w:sz w:val="21"/>
    </w:rPr>
  </w:style>
  <w:style w:type="paragraph" w:customStyle="1" w:styleId="af5">
    <w:name w:val="正文图标题"/>
    <w:next w:val="affffffffffff3"/>
    <w:rsid w:val="009A6D5D"/>
    <w:pPr>
      <w:numPr>
        <w:numId w:val="15"/>
      </w:numPr>
      <w:tabs>
        <w:tab w:val="num" w:pos="360"/>
      </w:tabs>
      <w:spacing w:beforeLines="50" w:afterLines="50"/>
      <w:jc w:val="center"/>
    </w:pPr>
    <w:rPr>
      <w:rFonts w:ascii="黑体" w:eastAsia="黑体" w:hAnsi="Times New Roman" w:cs="Times New Roman"/>
      <w:sz w:val="21"/>
    </w:rPr>
  </w:style>
  <w:style w:type="paragraph" w:styleId="affffffffffff7">
    <w:name w:val="Body Text"/>
    <w:basedOn w:val="aff"/>
    <w:link w:val="Char3"/>
    <w:rsid w:val="009A6D5D"/>
    <w:pPr>
      <w:spacing w:line="360" w:lineRule="auto"/>
      <w:textAlignment w:val="baseline"/>
    </w:pPr>
    <w:rPr>
      <w:rFonts w:hAnsi="宋体" w:cs="Times New Roman"/>
      <w:sz w:val="24"/>
      <w:szCs w:val="24"/>
    </w:rPr>
  </w:style>
  <w:style w:type="character" w:customStyle="1" w:styleId="Char3">
    <w:name w:val="正文文本 Char"/>
    <w:basedOn w:val="aff0"/>
    <w:link w:val="affffffffffff7"/>
    <w:rsid w:val="009A6D5D"/>
    <w:rPr>
      <w:rFonts w:ascii="宋体" w:eastAsia="宋体" w:hAnsi="宋体" w:cs="Times New Roman"/>
      <w:kern w:val="2"/>
      <w:sz w:val="24"/>
      <w:szCs w:val="24"/>
    </w:rPr>
  </w:style>
  <w:style w:type="paragraph" w:styleId="affffffffffff8">
    <w:name w:val="Revision"/>
    <w:hidden/>
    <w:uiPriority w:val="99"/>
    <w:semiHidden/>
    <w:rsid w:val="00C31A9E"/>
    <w:rPr>
      <w:rFonts w:ascii="宋体" w:eastAsia="宋体" w:hAnsi="Times New Roman"/>
      <w:kern w:val="2"/>
      <w:sz w:val="21"/>
      <w:szCs w:val="22"/>
    </w:rPr>
  </w:style>
  <w:style w:type="paragraph" w:styleId="affffffffffff9">
    <w:name w:val="Balloon Text"/>
    <w:basedOn w:val="aff"/>
    <w:link w:val="Char4"/>
    <w:uiPriority w:val="99"/>
    <w:semiHidden/>
    <w:unhideWhenUsed/>
    <w:rsid w:val="007201A5"/>
    <w:rPr>
      <w:sz w:val="18"/>
      <w:szCs w:val="18"/>
    </w:rPr>
  </w:style>
  <w:style w:type="character" w:customStyle="1" w:styleId="Char4">
    <w:name w:val="批注框文本 Char"/>
    <w:basedOn w:val="aff0"/>
    <w:link w:val="affffffffffff9"/>
    <w:uiPriority w:val="99"/>
    <w:semiHidden/>
    <w:rsid w:val="007201A5"/>
    <w:rPr>
      <w:rFonts w:ascii="宋体" w:eastAsia="宋体" w:hAnsi="Times New Roman"/>
      <w:kern w:val="2"/>
      <w:sz w:val="18"/>
      <w:szCs w:val="18"/>
    </w:rPr>
  </w:style>
  <w:style w:type="character" w:styleId="affffffffffffa">
    <w:name w:val="Hyperlink"/>
    <w:basedOn w:val="aff0"/>
    <w:uiPriority w:val="99"/>
    <w:unhideWhenUsed/>
    <w:rsid w:val="00416974"/>
    <w:rPr>
      <w:color w:val="0563C1" w:themeColor="hyperlink"/>
      <w:u w:val="single"/>
    </w:rPr>
  </w:style>
  <w:style w:type="character" w:customStyle="1" w:styleId="UnresolvedMention">
    <w:name w:val="Unresolved Mention"/>
    <w:basedOn w:val="aff0"/>
    <w:uiPriority w:val="99"/>
    <w:semiHidden/>
    <w:unhideWhenUsed/>
    <w:rsid w:val="004169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
    <w:name w:val="Normal"/>
    <w:qFormat/>
    <w:pPr>
      <w:widowControl w:val="0"/>
      <w:jc w:val="both"/>
    </w:p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50902">
      <w:bodyDiv w:val="1"/>
      <w:marLeft w:val="0"/>
      <w:marRight w:val="0"/>
      <w:marTop w:val="0"/>
      <w:marBottom w:val="0"/>
      <w:divBdr>
        <w:top w:val="none" w:sz="0" w:space="0" w:color="auto"/>
        <w:left w:val="none" w:sz="0" w:space="0" w:color="auto"/>
        <w:bottom w:val="none" w:sz="0" w:space="0" w:color="auto"/>
        <w:right w:val="none" w:sz="0" w:space="0" w:color="auto"/>
      </w:divBdr>
    </w:div>
    <w:div w:id="280576081">
      <w:bodyDiv w:val="1"/>
      <w:marLeft w:val="0"/>
      <w:marRight w:val="0"/>
      <w:marTop w:val="0"/>
      <w:marBottom w:val="0"/>
      <w:divBdr>
        <w:top w:val="none" w:sz="0" w:space="0" w:color="auto"/>
        <w:left w:val="none" w:sz="0" w:space="0" w:color="auto"/>
        <w:bottom w:val="none" w:sz="0" w:space="0" w:color="auto"/>
        <w:right w:val="none" w:sz="0" w:space="0" w:color="auto"/>
      </w:divBdr>
    </w:div>
    <w:div w:id="96200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tandard.sist.org.cn/StdSearch/stdDetail.aspx?AppID=GB%2031604.34-2016&amp;v=GB%2031604.34%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es\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常规"/>
          <w:gallery w:val="placeholder"/>
        </w:category>
        <w:types>
          <w:type w:val="bbPlcHdr"/>
        </w:types>
        <w:behaviors>
          <w:behavior w:val="content"/>
        </w:behaviors>
        <w:guid w:val="{93F6B516-89F0-4B27-A29C-4628536457BE}"/>
      </w:docPartPr>
      <w:docPartBody>
        <w:p w:rsidR="002051BC" w:rsidRDefault="00257A72">
          <w:r w:rsidRPr="00734A0E">
            <w:rPr>
              <w:rStyle w:val="a3"/>
            </w:rPr>
            <w:t>单击或点击此处输入文字。</w:t>
          </w:r>
        </w:p>
      </w:docPartBody>
    </w:docPart>
    <w:docPart>
      <w:docPartPr>
        <w:name w:val="DefaultPlaceholder_-1854013438"/>
        <w:category>
          <w:name w:val="常规"/>
          <w:gallery w:val="placeholder"/>
        </w:category>
        <w:types>
          <w:type w:val="bbPlcHdr"/>
        </w:types>
        <w:behaviors>
          <w:behavior w:val="content"/>
        </w:behaviors>
        <w:guid w:val="{9EF293E4-CEBC-475D-BC68-24EA89DA6ED6}"/>
      </w:docPartPr>
      <w:docPartBody>
        <w:p w:rsidR="002051BC" w:rsidRDefault="00257A72">
          <w:r w:rsidRPr="00734A0E">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57A72"/>
    <w:rsid w:val="00020F79"/>
    <w:rsid w:val="000472FF"/>
    <w:rsid w:val="000913D7"/>
    <w:rsid w:val="001F4A87"/>
    <w:rsid w:val="002051BC"/>
    <w:rsid w:val="00257A72"/>
    <w:rsid w:val="002D6AEB"/>
    <w:rsid w:val="00306777"/>
    <w:rsid w:val="00343315"/>
    <w:rsid w:val="003834C7"/>
    <w:rsid w:val="004A45D2"/>
    <w:rsid w:val="007224B9"/>
    <w:rsid w:val="00864AD6"/>
    <w:rsid w:val="008C398A"/>
    <w:rsid w:val="00B57E51"/>
    <w:rsid w:val="00B815C8"/>
    <w:rsid w:val="00C62F30"/>
    <w:rsid w:val="00CB5F86"/>
    <w:rsid w:val="00CD72EB"/>
    <w:rsid w:val="00D31310"/>
    <w:rsid w:val="00D47D25"/>
    <w:rsid w:val="00EB4B70"/>
    <w:rsid w:val="00EF55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5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7A7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86D7DA-4EB3-4832-A3A0-790A697C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3031</TotalTime>
  <Pages>9</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标准化分院</dc:creator>
  <cp:lastModifiedBy>Windows User</cp:lastModifiedBy>
  <cp:revision>159</cp:revision>
  <dcterms:created xsi:type="dcterms:W3CDTF">2022-08-29T04:50:00Z</dcterms:created>
  <dcterms:modified xsi:type="dcterms:W3CDTF">2023-03-17T07:27:00Z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6C95F97FA568481186FC97FAD2480ABF</vt:lpwstr>
  </property>
</Properties>
</file>